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898" w:rsidRPr="00F24418" w:rsidRDefault="008D7898" w:rsidP="00844424">
      <w:pPr>
        <w:spacing w:after="0" w:line="240" w:lineRule="auto"/>
        <w:jc w:val="center"/>
        <w:rPr>
          <w:rFonts w:ascii="Times New Roman" w:hAnsi="Times New Roman"/>
          <w:sz w:val="28"/>
          <w:szCs w:val="28"/>
        </w:rPr>
      </w:pPr>
      <w:r>
        <w:rPr>
          <w:noProof/>
          <w:lang w:eastAsia="ru-RU"/>
        </w:rPr>
      </w:r>
      <w:r w:rsidRPr="00F24418">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735.75pt;height:520.35pt;mso-position-horizontal-relative:char;mso-position-vertical-relative:line">
            <v:imagedata r:id="rId5" o:title=""/>
            <w10:anchorlock/>
          </v:shape>
        </w:pict>
      </w:r>
    </w:p>
    <w:p w:rsidR="008D7898" w:rsidRPr="008A70B0" w:rsidRDefault="008D7898" w:rsidP="008A70B0">
      <w:pPr>
        <w:pStyle w:val="ListParagraph"/>
        <w:spacing w:after="0"/>
        <w:ind w:left="0"/>
        <w:rPr>
          <w:rFonts w:ascii="Times New Roman" w:hAnsi="Times New Roman"/>
          <w:b/>
          <w:sz w:val="24"/>
          <w:szCs w:val="24"/>
          <w:lang w:val="uk-UA"/>
        </w:rPr>
      </w:pPr>
      <w:r w:rsidRPr="008A70B0">
        <w:rPr>
          <w:rFonts w:ascii="Times New Roman" w:hAnsi="Times New Roman"/>
          <w:b/>
          <w:sz w:val="24"/>
          <w:szCs w:val="24"/>
          <w:lang w:val="uk-UA"/>
        </w:rPr>
        <w:t>1.</w:t>
      </w:r>
      <w:r w:rsidRPr="008A70B0">
        <w:rPr>
          <w:rFonts w:ascii="Times New Roman" w:hAnsi="Times New Roman"/>
          <w:b/>
          <w:sz w:val="24"/>
          <w:szCs w:val="24"/>
        </w:rPr>
        <w:t>Опис курсу</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0206"/>
      </w:tblGrid>
      <w:tr w:rsidR="008D7898" w:rsidRPr="008A70B0" w:rsidTr="00C33E81">
        <w:tc>
          <w:tcPr>
            <w:tcW w:w="3936" w:type="dxa"/>
          </w:tcPr>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sz w:val="24"/>
                <w:szCs w:val="24"/>
              </w:rPr>
              <w:t>Назва освітньої компоненти</w:t>
            </w:r>
          </w:p>
        </w:tc>
        <w:tc>
          <w:tcPr>
            <w:tcW w:w="10206" w:type="dxa"/>
          </w:tcPr>
          <w:p w:rsidR="008D7898" w:rsidRPr="008A70B0" w:rsidRDefault="008D7898" w:rsidP="008A70B0">
            <w:pPr>
              <w:spacing w:after="0" w:line="240" w:lineRule="auto"/>
              <w:rPr>
                <w:rFonts w:ascii="Times New Roman" w:hAnsi="Times New Roman"/>
                <w:sz w:val="24"/>
                <w:szCs w:val="24"/>
                <w:lang w:val="uk-UA"/>
              </w:rPr>
            </w:pPr>
            <w:r w:rsidRPr="008A70B0">
              <w:rPr>
                <w:rFonts w:ascii="Times New Roman" w:hAnsi="Times New Roman"/>
                <w:sz w:val="24"/>
                <w:szCs w:val="24"/>
                <w:lang w:val="uk-UA"/>
              </w:rPr>
              <w:t>Лексикологія  іспанської мови</w:t>
            </w:r>
          </w:p>
        </w:tc>
      </w:tr>
      <w:tr w:rsidR="008D7898" w:rsidRPr="008A70B0" w:rsidTr="00C33E81">
        <w:tc>
          <w:tcPr>
            <w:tcW w:w="3936" w:type="dxa"/>
          </w:tcPr>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sz w:val="24"/>
                <w:szCs w:val="24"/>
              </w:rPr>
              <w:t>Тип курсу</w:t>
            </w:r>
          </w:p>
        </w:tc>
        <w:tc>
          <w:tcPr>
            <w:tcW w:w="10206" w:type="dxa"/>
          </w:tcPr>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sz w:val="24"/>
                <w:szCs w:val="24"/>
                <w:lang w:val="uk-UA"/>
              </w:rPr>
              <w:t>Вибірков</w:t>
            </w:r>
            <w:r w:rsidRPr="008A70B0">
              <w:rPr>
                <w:rFonts w:ascii="Times New Roman" w:hAnsi="Times New Roman"/>
                <w:sz w:val="24"/>
                <w:szCs w:val="24"/>
              </w:rPr>
              <w:t>а компонента</w:t>
            </w:r>
          </w:p>
        </w:tc>
      </w:tr>
      <w:tr w:rsidR="008D7898" w:rsidRPr="008A70B0" w:rsidTr="00C33E81">
        <w:tc>
          <w:tcPr>
            <w:tcW w:w="3936" w:type="dxa"/>
          </w:tcPr>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sz w:val="24"/>
                <w:szCs w:val="24"/>
              </w:rPr>
              <w:t>Рівень вищої освіти</w:t>
            </w:r>
          </w:p>
        </w:tc>
        <w:tc>
          <w:tcPr>
            <w:tcW w:w="10206" w:type="dxa"/>
          </w:tcPr>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sz w:val="24"/>
                <w:szCs w:val="24"/>
              </w:rPr>
              <w:t>Бакалавр</w:t>
            </w:r>
          </w:p>
        </w:tc>
      </w:tr>
      <w:tr w:rsidR="008D7898" w:rsidRPr="008A70B0" w:rsidTr="00C33E81">
        <w:tc>
          <w:tcPr>
            <w:tcW w:w="3936" w:type="dxa"/>
          </w:tcPr>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sz w:val="24"/>
                <w:szCs w:val="24"/>
              </w:rPr>
              <w:t>Кількість кредитів/годин</w:t>
            </w:r>
          </w:p>
        </w:tc>
        <w:tc>
          <w:tcPr>
            <w:tcW w:w="10206" w:type="dxa"/>
          </w:tcPr>
          <w:p w:rsidR="008D7898" w:rsidRPr="009E0D56" w:rsidRDefault="008D7898" w:rsidP="00553BD2">
            <w:pPr>
              <w:spacing w:after="0" w:line="240" w:lineRule="auto"/>
              <w:rPr>
                <w:rFonts w:ascii="Times New Roman" w:hAnsi="Times New Roman"/>
                <w:sz w:val="24"/>
                <w:szCs w:val="24"/>
                <w:lang w:val="uk-UA"/>
              </w:rPr>
            </w:pPr>
            <w:r>
              <w:rPr>
                <w:rFonts w:ascii="Times New Roman" w:hAnsi="Times New Roman"/>
                <w:sz w:val="24"/>
                <w:szCs w:val="24"/>
                <w:lang w:val="en-US"/>
              </w:rPr>
              <w:t>3,5/105</w:t>
            </w:r>
          </w:p>
        </w:tc>
      </w:tr>
      <w:tr w:rsidR="008D7898" w:rsidRPr="008A70B0" w:rsidTr="00C33E81">
        <w:tc>
          <w:tcPr>
            <w:tcW w:w="3936" w:type="dxa"/>
          </w:tcPr>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sz w:val="24"/>
                <w:szCs w:val="24"/>
              </w:rPr>
              <w:t>Семестр</w:t>
            </w:r>
          </w:p>
        </w:tc>
        <w:tc>
          <w:tcPr>
            <w:tcW w:w="10206" w:type="dxa"/>
          </w:tcPr>
          <w:p w:rsidR="008D7898" w:rsidRPr="008A70B0" w:rsidRDefault="008D7898" w:rsidP="008A70B0">
            <w:pPr>
              <w:spacing w:after="0" w:line="240" w:lineRule="auto"/>
              <w:rPr>
                <w:rFonts w:ascii="Times New Roman" w:hAnsi="Times New Roman"/>
                <w:sz w:val="24"/>
                <w:szCs w:val="24"/>
                <w:lang w:val="uk-UA"/>
              </w:rPr>
            </w:pPr>
            <w:r w:rsidRPr="008A70B0">
              <w:rPr>
                <w:rFonts w:ascii="Times New Roman" w:hAnsi="Times New Roman"/>
                <w:sz w:val="24"/>
                <w:szCs w:val="24"/>
                <w:lang w:val="uk-UA"/>
              </w:rPr>
              <w:t>5</w:t>
            </w:r>
            <w:r w:rsidRPr="008A70B0">
              <w:rPr>
                <w:rFonts w:ascii="Times New Roman" w:hAnsi="Times New Roman"/>
                <w:sz w:val="24"/>
                <w:szCs w:val="24"/>
              </w:rPr>
              <w:t xml:space="preserve">, </w:t>
            </w:r>
            <w:r w:rsidRPr="008A70B0">
              <w:rPr>
                <w:rFonts w:ascii="Times New Roman" w:hAnsi="Times New Roman"/>
                <w:sz w:val="24"/>
                <w:szCs w:val="24"/>
                <w:lang w:val="uk-UA"/>
              </w:rPr>
              <w:t>6</w:t>
            </w:r>
          </w:p>
        </w:tc>
      </w:tr>
      <w:tr w:rsidR="008D7898" w:rsidRPr="008A70B0" w:rsidTr="00C33E81">
        <w:tc>
          <w:tcPr>
            <w:tcW w:w="3936" w:type="dxa"/>
          </w:tcPr>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sz w:val="24"/>
                <w:szCs w:val="24"/>
              </w:rPr>
              <w:t xml:space="preserve">Викладач </w:t>
            </w:r>
          </w:p>
        </w:tc>
        <w:tc>
          <w:tcPr>
            <w:tcW w:w="10206" w:type="dxa"/>
          </w:tcPr>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sz w:val="24"/>
                <w:szCs w:val="24"/>
              </w:rPr>
              <w:t>Людмила Ткаченко, кандидат філологічних наук, доцент</w:t>
            </w:r>
          </w:p>
        </w:tc>
      </w:tr>
      <w:tr w:rsidR="008D7898" w:rsidRPr="008A70B0" w:rsidTr="00C33E81">
        <w:tc>
          <w:tcPr>
            <w:tcW w:w="3936" w:type="dxa"/>
          </w:tcPr>
          <w:p w:rsidR="008D7898" w:rsidRPr="008A70B0" w:rsidRDefault="008D7898" w:rsidP="008A70B0">
            <w:pPr>
              <w:spacing w:after="0" w:line="240" w:lineRule="auto"/>
              <w:rPr>
                <w:rFonts w:ascii="Times New Roman" w:hAnsi="Times New Roman"/>
                <w:sz w:val="24"/>
                <w:szCs w:val="24"/>
                <w:highlight w:val="yellow"/>
              </w:rPr>
            </w:pPr>
            <w:r w:rsidRPr="008A70B0">
              <w:rPr>
                <w:rFonts w:ascii="Times New Roman" w:hAnsi="Times New Roman"/>
                <w:sz w:val="24"/>
                <w:szCs w:val="24"/>
              </w:rPr>
              <w:t>Посилання на сайт</w:t>
            </w:r>
          </w:p>
        </w:tc>
        <w:tc>
          <w:tcPr>
            <w:tcW w:w="10206" w:type="dxa"/>
          </w:tcPr>
          <w:p w:rsidR="008D7898" w:rsidRPr="008A70B0" w:rsidRDefault="008D7898" w:rsidP="008A70B0">
            <w:pPr>
              <w:spacing w:after="0" w:line="240" w:lineRule="auto"/>
              <w:rPr>
                <w:rFonts w:ascii="Times New Roman" w:hAnsi="Times New Roman"/>
                <w:sz w:val="24"/>
                <w:szCs w:val="24"/>
                <w:highlight w:val="yellow"/>
              </w:rPr>
            </w:pPr>
            <w:r w:rsidRPr="008A70B0">
              <w:rPr>
                <w:rFonts w:ascii="Times New Roman" w:hAnsi="Times New Roman"/>
                <w:sz w:val="24"/>
                <w:szCs w:val="24"/>
              </w:rPr>
              <w:t>http://www.kspu.edu/About/Faculty/IUkrForeignPhilology/ChairGermRomLan.aspx</w:t>
            </w:r>
          </w:p>
        </w:tc>
      </w:tr>
      <w:tr w:rsidR="008D7898" w:rsidRPr="008A70B0" w:rsidTr="00C33E81">
        <w:tc>
          <w:tcPr>
            <w:tcW w:w="3936" w:type="dxa"/>
          </w:tcPr>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sz w:val="24"/>
                <w:szCs w:val="24"/>
              </w:rPr>
              <w:t>Контактний тел.</w:t>
            </w:r>
          </w:p>
        </w:tc>
        <w:tc>
          <w:tcPr>
            <w:tcW w:w="10206" w:type="dxa"/>
          </w:tcPr>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sz w:val="24"/>
                <w:szCs w:val="24"/>
              </w:rPr>
              <w:t>(0552)326758</w:t>
            </w:r>
          </w:p>
        </w:tc>
      </w:tr>
      <w:tr w:rsidR="008D7898" w:rsidRPr="008A70B0" w:rsidTr="00C33E81">
        <w:tc>
          <w:tcPr>
            <w:tcW w:w="3936" w:type="dxa"/>
          </w:tcPr>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sz w:val="24"/>
                <w:szCs w:val="24"/>
              </w:rPr>
              <w:t>E-mail викладача:</w:t>
            </w:r>
          </w:p>
        </w:tc>
        <w:tc>
          <w:tcPr>
            <w:tcW w:w="10206" w:type="dxa"/>
          </w:tcPr>
          <w:p w:rsidR="008D7898" w:rsidRPr="008A70B0" w:rsidRDefault="008D7898" w:rsidP="008A70B0">
            <w:pPr>
              <w:spacing w:after="0" w:line="240" w:lineRule="auto"/>
              <w:rPr>
                <w:rFonts w:ascii="Times New Roman" w:hAnsi="Times New Roman"/>
                <w:sz w:val="24"/>
                <w:szCs w:val="24"/>
              </w:rPr>
            </w:pPr>
            <w:hyperlink r:id="rId6" w:history="1">
              <w:r w:rsidRPr="008A70B0">
                <w:rPr>
                  <w:rStyle w:val="Hyperlink"/>
                  <w:rFonts w:ascii="Times New Roman" w:hAnsi="Times New Roman"/>
                  <w:color w:val="auto"/>
                  <w:sz w:val="24"/>
                  <w:szCs w:val="24"/>
                  <w:u w:val="none"/>
                  <w:lang w:val="en-US"/>
                </w:rPr>
                <w:t>l</w:t>
              </w:r>
              <w:r w:rsidRPr="008A70B0">
                <w:rPr>
                  <w:rStyle w:val="Hyperlink"/>
                  <w:rFonts w:ascii="Times New Roman" w:hAnsi="Times New Roman"/>
                  <w:color w:val="auto"/>
                  <w:sz w:val="24"/>
                  <w:szCs w:val="24"/>
                  <w:lang w:val="en-US"/>
                </w:rPr>
                <w:t>udmilatkachenko777</w:t>
              </w:r>
              <w:r w:rsidRPr="008A70B0">
                <w:rPr>
                  <w:rStyle w:val="Hyperlink"/>
                  <w:rFonts w:ascii="Times New Roman" w:hAnsi="Times New Roman"/>
                  <w:color w:val="auto"/>
                  <w:sz w:val="24"/>
                  <w:szCs w:val="24"/>
                </w:rPr>
                <w:t>@gmail.com</w:t>
              </w:r>
            </w:hyperlink>
          </w:p>
        </w:tc>
      </w:tr>
      <w:tr w:rsidR="008D7898" w:rsidRPr="008A70B0" w:rsidTr="00C33E81">
        <w:tc>
          <w:tcPr>
            <w:tcW w:w="3936" w:type="dxa"/>
          </w:tcPr>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sz w:val="24"/>
                <w:szCs w:val="24"/>
              </w:rPr>
              <w:t>Графік консультацій</w:t>
            </w:r>
          </w:p>
        </w:tc>
        <w:tc>
          <w:tcPr>
            <w:tcW w:w="10206" w:type="dxa"/>
          </w:tcPr>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sz w:val="24"/>
                <w:szCs w:val="24"/>
              </w:rPr>
              <w:t>кожного понеділка , ауд. 317 або за призначеним часом</w:t>
            </w:r>
          </w:p>
        </w:tc>
      </w:tr>
      <w:tr w:rsidR="008D7898" w:rsidRPr="00F24418" w:rsidTr="00C33E81">
        <w:tc>
          <w:tcPr>
            <w:tcW w:w="3936" w:type="dxa"/>
          </w:tcPr>
          <w:p w:rsidR="008D7898" w:rsidRPr="008A70B0" w:rsidRDefault="008D7898" w:rsidP="008A70B0">
            <w:pPr>
              <w:spacing w:after="0" w:line="240" w:lineRule="auto"/>
              <w:rPr>
                <w:rFonts w:ascii="Times New Roman" w:hAnsi="Times New Roman"/>
                <w:color w:val="000000"/>
                <w:sz w:val="24"/>
                <w:szCs w:val="24"/>
                <w:lang w:val="uk-UA"/>
              </w:rPr>
            </w:pPr>
            <w:r w:rsidRPr="008A70B0">
              <w:rPr>
                <w:rFonts w:ascii="Times New Roman" w:hAnsi="Times New Roman"/>
                <w:color w:val="000000"/>
                <w:sz w:val="24"/>
                <w:szCs w:val="24"/>
                <w:lang w:val="uk-UA"/>
              </w:rPr>
              <w:t>Методи викладання</w:t>
            </w:r>
          </w:p>
        </w:tc>
        <w:tc>
          <w:tcPr>
            <w:tcW w:w="10206" w:type="dxa"/>
          </w:tcPr>
          <w:p w:rsidR="008D7898" w:rsidRPr="008A70B0" w:rsidRDefault="008D7898" w:rsidP="008A70B0">
            <w:pPr>
              <w:spacing w:after="0" w:line="240" w:lineRule="auto"/>
              <w:jc w:val="both"/>
              <w:rPr>
                <w:rFonts w:ascii="Times New Roman" w:hAnsi="Times New Roman"/>
                <w:sz w:val="24"/>
                <w:szCs w:val="24"/>
                <w:lang w:val="uk-UA"/>
              </w:rPr>
            </w:pPr>
            <w:r w:rsidRPr="008A70B0">
              <w:rPr>
                <w:rFonts w:ascii="Times New Roman" w:hAnsi="Times New Roman"/>
                <w:sz w:val="24"/>
                <w:szCs w:val="24"/>
                <w:lang w:val="uk-UA"/>
              </w:rPr>
              <w:t>лекційні заняття, практичні заняття, презентації, тестові завдання, індивідуальні завдання</w:t>
            </w:r>
          </w:p>
        </w:tc>
      </w:tr>
      <w:tr w:rsidR="008D7898" w:rsidRPr="008A70B0" w:rsidTr="00C33E81">
        <w:tc>
          <w:tcPr>
            <w:tcW w:w="3936" w:type="dxa"/>
          </w:tcPr>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sz w:val="24"/>
                <w:szCs w:val="24"/>
              </w:rPr>
              <w:t>Форма контролю</w:t>
            </w:r>
          </w:p>
        </w:tc>
        <w:tc>
          <w:tcPr>
            <w:tcW w:w="10206" w:type="dxa"/>
          </w:tcPr>
          <w:p w:rsidR="008D7898" w:rsidRPr="008A70B0" w:rsidRDefault="008D7898" w:rsidP="009E0D56">
            <w:pPr>
              <w:spacing w:after="0" w:line="240" w:lineRule="auto"/>
              <w:rPr>
                <w:rFonts w:ascii="Times New Roman" w:hAnsi="Times New Roman"/>
                <w:sz w:val="24"/>
                <w:szCs w:val="24"/>
              </w:rPr>
            </w:pPr>
            <w:r w:rsidRPr="008A70B0">
              <w:rPr>
                <w:rFonts w:ascii="Times New Roman" w:hAnsi="Times New Roman"/>
                <w:sz w:val="24"/>
                <w:szCs w:val="24"/>
              </w:rPr>
              <w:t>залік, екзамен</w:t>
            </w:r>
          </w:p>
        </w:tc>
      </w:tr>
    </w:tbl>
    <w:p w:rsidR="008D7898" w:rsidRPr="008A70B0" w:rsidRDefault="008D7898" w:rsidP="008A70B0">
      <w:pPr>
        <w:spacing w:after="0"/>
        <w:rPr>
          <w:rFonts w:ascii="Times New Roman" w:hAnsi="Times New Roman"/>
          <w:sz w:val="24"/>
          <w:szCs w:val="24"/>
          <w:lang w:val="uk-UA"/>
        </w:rPr>
      </w:pPr>
    </w:p>
    <w:p w:rsidR="008D7898" w:rsidRPr="008A70B0" w:rsidRDefault="008D7898" w:rsidP="008A70B0">
      <w:pPr>
        <w:pStyle w:val="ListParagraph"/>
        <w:spacing w:after="0" w:line="240" w:lineRule="auto"/>
        <w:ind w:left="0"/>
        <w:rPr>
          <w:rFonts w:ascii="Times New Roman" w:hAnsi="Times New Roman"/>
          <w:b/>
          <w:sz w:val="24"/>
          <w:szCs w:val="24"/>
          <w:lang w:val="uk-UA"/>
        </w:rPr>
      </w:pPr>
      <w:r w:rsidRPr="008A70B0">
        <w:rPr>
          <w:rFonts w:ascii="Times New Roman" w:hAnsi="Times New Roman"/>
          <w:b/>
          <w:sz w:val="24"/>
          <w:szCs w:val="24"/>
          <w:lang w:val="uk-UA"/>
        </w:rPr>
        <w:t xml:space="preserve">2.Анотація до курсу: </w:t>
      </w:r>
      <w:r w:rsidRPr="008A70B0">
        <w:rPr>
          <w:rFonts w:ascii="Times New Roman" w:hAnsi="Times New Roman"/>
          <w:sz w:val="24"/>
          <w:szCs w:val="24"/>
          <w:lang w:val="uk-UA"/>
        </w:rPr>
        <w:t xml:space="preserve">Курс лексикології іспанської мови – складова частина теоретичного курсу іспанської мови, метою якого є системний виклад основних відомостей про словниковий склад мови. </w:t>
      </w:r>
      <w:r w:rsidRPr="008A70B0">
        <w:rPr>
          <w:rFonts w:ascii="Times New Roman" w:hAnsi="Times New Roman"/>
          <w:bCs/>
          <w:sz w:val="24"/>
          <w:szCs w:val="24"/>
          <w:lang w:val="uk-UA"/>
        </w:rPr>
        <w:t>Предметом</w:t>
      </w:r>
      <w:r w:rsidRPr="008A70B0">
        <w:rPr>
          <w:rFonts w:ascii="Times New Roman" w:hAnsi="Times New Roman"/>
          <w:sz w:val="24"/>
          <w:szCs w:val="24"/>
          <w:lang w:val="uk-UA"/>
        </w:rPr>
        <w:t xml:space="preserve"> вивчення  навчальної дисципліни є лексичний склад іспанської мови, а саме етимологія, словотвір, семасіологія, основи лексикографії.</w:t>
      </w:r>
      <w:r w:rsidRPr="008A70B0">
        <w:rPr>
          <w:rFonts w:ascii="Times New Roman" w:hAnsi="Times New Roman"/>
          <w:b/>
          <w:sz w:val="24"/>
          <w:szCs w:val="24"/>
          <w:lang w:val="uk-UA"/>
        </w:rPr>
        <w:t xml:space="preserve"> </w:t>
      </w:r>
      <w:r w:rsidRPr="008A70B0">
        <w:rPr>
          <w:rFonts w:ascii="Times New Roman" w:hAnsi="Times New Roman"/>
          <w:sz w:val="24"/>
          <w:szCs w:val="24"/>
          <w:lang w:val="uk-UA"/>
        </w:rPr>
        <w:t>Вивчення цього курсу сприяє розумінню студентами структури і системи іспанської мови, знайомить їх з основними методами дослідження лексики, показує причини та шляхи тих специфічних особливостей, які властиві її сучасному стану.</w:t>
      </w:r>
      <w:r w:rsidRPr="008A70B0">
        <w:rPr>
          <w:rFonts w:ascii="Times New Roman" w:hAnsi="Times New Roman"/>
          <w:bCs/>
          <w:sz w:val="24"/>
          <w:szCs w:val="24"/>
          <w:lang w:val="uk-UA"/>
        </w:rPr>
        <w:t xml:space="preserve"> </w:t>
      </w:r>
    </w:p>
    <w:p w:rsidR="008D7898" w:rsidRPr="008A70B0" w:rsidRDefault="008D7898" w:rsidP="008A70B0">
      <w:pPr>
        <w:pStyle w:val="ListParagraph"/>
        <w:spacing w:after="0" w:line="240" w:lineRule="auto"/>
        <w:ind w:left="0"/>
        <w:rPr>
          <w:rFonts w:ascii="Times New Roman" w:hAnsi="Times New Roman"/>
          <w:b/>
          <w:sz w:val="24"/>
          <w:szCs w:val="24"/>
          <w:lang w:val="uk-UA"/>
        </w:rPr>
      </w:pPr>
      <w:r w:rsidRPr="008A70B0">
        <w:rPr>
          <w:rFonts w:ascii="Times New Roman" w:hAnsi="Times New Roman"/>
          <w:b/>
          <w:sz w:val="24"/>
          <w:szCs w:val="24"/>
          <w:lang w:val="uk-UA"/>
        </w:rPr>
        <w:t>3.Мета та цілі курсу</w:t>
      </w:r>
    </w:p>
    <w:p w:rsidR="008D7898" w:rsidRPr="008A70B0" w:rsidRDefault="008D7898" w:rsidP="008A70B0">
      <w:pPr>
        <w:spacing w:after="0" w:line="240" w:lineRule="auto"/>
        <w:ind w:firstLine="540"/>
        <w:jc w:val="both"/>
        <w:rPr>
          <w:rFonts w:ascii="Times New Roman" w:hAnsi="Times New Roman"/>
          <w:sz w:val="24"/>
          <w:szCs w:val="24"/>
          <w:lang w:val="uk-UA"/>
        </w:rPr>
      </w:pPr>
      <w:r w:rsidRPr="008A70B0">
        <w:rPr>
          <w:rFonts w:ascii="Times New Roman" w:hAnsi="Times New Roman"/>
          <w:b/>
          <w:sz w:val="24"/>
          <w:szCs w:val="24"/>
          <w:lang w:val="uk-UA"/>
        </w:rPr>
        <w:t>Метою</w:t>
      </w:r>
      <w:r w:rsidRPr="008A70B0">
        <w:rPr>
          <w:rFonts w:ascii="Times New Roman" w:hAnsi="Times New Roman"/>
          <w:sz w:val="24"/>
          <w:szCs w:val="24"/>
          <w:lang w:val="uk-UA"/>
        </w:rPr>
        <w:t xml:space="preserve"> викладання навчальної дисципліни «Лексикологія іспанської мови» є надання студентам знання про структуру слова (формальну та семантичну) та про системний характер словникового складу сучасної іспанської мови, розвиток та удосконалення навичок практичного використання лексикону. </w:t>
      </w:r>
    </w:p>
    <w:p w:rsidR="008D7898" w:rsidRPr="008A70B0" w:rsidRDefault="008D7898" w:rsidP="008A70B0">
      <w:pPr>
        <w:spacing w:after="0" w:line="240" w:lineRule="auto"/>
        <w:ind w:firstLine="540"/>
        <w:jc w:val="both"/>
        <w:rPr>
          <w:rFonts w:ascii="Times New Roman" w:hAnsi="Times New Roman"/>
          <w:sz w:val="24"/>
          <w:szCs w:val="24"/>
          <w:lang w:val="uk-UA"/>
        </w:rPr>
      </w:pPr>
      <w:r w:rsidRPr="008A70B0">
        <w:rPr>
          <w:rFonts w:ascii="Times New Roman" w:hAnsi="Times New Roman"/>
          <w:b/>
          <w:sz w:val="24"/>
          <w:szCs w:val="24"/>
          <w:lang w:val="uk-UA"/>
        </w:rPr>
        <w:t>Основними цілями</w:t>
      </w:r>
      <w:r w:rsidRPr="008A70B0">
        <w:rPr>
          <w:rFonts w:ascii="Times New Roman" w:hAnsi="Times New Roman"/>
          <w:sz w:val="24"/>
          <w:szCs w:val="24"/>
          <w:lang w:val="uk-UA"/>
        </w:rPr>
        <w:t xml:space="preserve"> вивчення курсу «Лексикологія іспанської мови» є:  </w:t>
      </w:r>
    </w:p>
    <w:p w:rsidR="008D7898" w:rsidRPr="008A70B0" w:rsidRDefault="008D7898" w:rsidP="008A70B0">
      <w:pPr>
        <w:spacing w:after="0" w:line="240" w:lineRule="auto"/>
        <w:jc w:val="both"/>
        <w:rPr>
          <w:rFonts w:ascii="Times New Roman" w:hAnsi="Times New Roman"/>
          <w:b/>
          <w:bCs/>
          <w:sz w:val="24"/>
          <w:szCs w:val="24"/>
        </w:rPr>
      </w:pPr>
      <w:r w:rsidRPr="008A70B0">
        <w:rPr>
          <w:rFonts w:ascii="Times New Roman" w:hAnsi="Times New Roman"/>
          <w:b/>
          <w:sz w:val="24"/>
          <w:szCs w:val="24"/>
        </w:rPr>
        <w:t>теоретичні:</w:t>
      </w:r>
      <w:r w:rsidRPr="008A70B0">
        <w:rPr>
          <w:rFonts w:ascii="Times New Roman" w:hAnsi="Times New Roman"/>
          <w:b/>
          <w:sz w:val="24"/>
          <w:szCs w:val="24"/>
        </w:rPr>
        <w:tab/>
      </w:r>
    </w:p>
    <w:p w:rsidR="008D7898" w:rsidRPr="008A70B0" w:rsidRDefault="008D7898" w:rsidP="008A70B0">
      <w:pPr>
        <w:numPr>
          <w:ilvl w:val="0"/>
          <w:numId w:val="2"/>
        </w:numPr>
        <w:spacing w:after="0" w:line="240" w:lineRule="auto"/>
        <w:ind w:left="0"/>
        <w:jc w:val="both"/>
        <w:rPr>
          <w:rFonts w:ascii="Times New Roman" w:hAnsi="Times New Roman"/>
          <w:b/>
          <w:bCs/>
          <w:sz w:val="24"/>
          <w:szCs w:val="24"/>
        </w:rPr>
      </w:pPr>
      <w:r w:rsidRPr="008A70B0">
        <w:rPr>
          <w:rFonts w:ascii="Times New Roman" w:hAnsi="Times New Roman"/>
          <w:sz w:val="24"/>
          <w:szCs w:val="24"/>
        </w:rPr>
        <w:t>узагальнення та систематизація теоретичних знань про іспанську мову;</w:t>
      </w:r>
    </w:p>
    <w:p w:rsidR="008D7898" w:rsidRPr="008A70B0" w:rsidRDefault="008D7898" w:rsidP="008A70B0">
      <w:pPr>
        <w:numPr>
          <w:ilvl w:val="0"/>
          <w:numId w:val="2"/>
        </w:numPr>
        <w:spacing w:after="0" w:line="240" w:lineRule="auto"/>
        <w:ind w:left="0"/>
        <w:jc w:val="both"/>
        <w:rPr>
          <w:rFonts w:ascii="Times New Roman" w:hAnsi="Times New Roman"/>
          <w:sz w:val="24"/>
          <w:szCs w:val="24"/>
        </w:rPr>
      </w:pPr>
      <w:r w:rsidRPr="008A70B0">
        <w:rPr>
          <w:rFonts w:ascii="Times New Roman" w:hAnsi="Times New Roman"/>
          <w:sz w:val="24"/>
          <w:szCs w:val="24"/>
        </w:rPr>
        <w:t>ознайомлення студентів з теоретичними основами лексикології і лексикографії;</w:t>
      </w:r>
    </w:p>
    <w:p w:rsidR="008D7898" w:rsidRPr="008A70B0" w:rsidRDefault="008D7898" w:rsidP="008A70B0">
      <w:pPr>
        <w:numPr>
          <w:ilvl w:val="0"/>
          <w:numId w:val="2"/>
        </w:numPr>
        <w:spacing w:after="0" w:line="240" w:lineRule="auto"/>
        <w:ind w:left="0"/>
        <w:jc w:val="both"/>
        <w:rPr>
          <w:rFonts w:ascii="Times New Roman" w:hAnsi="Times New Roman"/>
          <w:sz w:val="24"/>
          <w:szCs w:val="24"/>
        </w:rPr>
      </w:pPr>
      <w:r w:rsidRPr="008A70B0">
        <w:rPr>
          <w:rFonts w:ascii="Times New Roman" w:hAnsi="Times New Roman"/>
          <w:sz w:val="24"/>
          <w:szCs w:val="24"/>
        </w:rPr>
        <w:t>надання розуміння словникового складу іспанської мови  як сукупності слів і словотворчих елементів, які складають організовану і цілісну систему;</w:t>
      </w:r>
    </w:p>
    <w:p w:rsidR="008D7898" w:rsidRPr="008A70B0" w:rsidRDefault="008D7898" w:rsidP="008A70B0">
      <w:pPr>
        <w:numPr>
          <w:ilvl w:val="0"/>
          <w:numId w:val="2"/>
        </w:numPr>
        <w:spacing w:after="0" w:line="240" w:lineRule="auto"/>
        <w:ind w:left="0"/>
        <w:jc w:val="both"/>
        <w:rPr>
          <w:rFonts w:ascii="Times New Roman" w:hAnsi="Times New Roman"/>
          <w:sz w:val="24"/>
          <w:szCs w:val="24"/>
        </w:rPr>
      </w:pPr>
      <w:r w:rsidRPr="008A70B0">
        <w:rPr>
          <w:rFonts w:ascii="Times New Roman" w:hAnsi="Times New Roman"/>
          <w:sz w:val="24"/>
          <w:szCs w:val="24"/>
        </w:rPr>
        <w:t>залучення студентів до діалогу культур (іншомовної та рідної) через оволодіння знаннями про культуру, історію, реалії та традиції країни, мова якої вивчається.</w:t>
      </w:r>
    </w:p>
    <w:p w:rsidR="008D7898" w:rsidRPr="008A70B0" w:rsidRDefault="008D7898" w:rsidP="008A70B0">
      <w:pPr>
        <w:spacing w:after="0" w:line="240" w:lineRule="auto"/>
        <w:jc w:val="both"/>
        <w:rPr>
          <w:rFonts w:ascii="Times New Roman" w:hAnsi="Times New Roman"/>
          <w:b/>
          <w:sz w:val="24"/>
          <w:szCs w:val="24"/>
        </w:rPr>
      </w:pPr>
      <w:r w:rsidRPr="008A70B0">
        <w:rPr>
          <w:rFonts w:ascii="Times New Roman" w:hAnsi="Times New Roman"/>
          <w:b/>
          <w:sz w:val="24"/>
          <w:szCs w:val="24"/>
        </w:rPr>
        <w:t>практичні:</w:t>
      </w:r>
    </w:p>
    <w:p w:rsidR="008D7898" w:rsidRPr="008A70B0" w:rsidRDefault="008D7898" w:rsidP="008A70B0">
      <w:pPr>
        <w:numPr>
          <w:ilvl w:val="0"/>
          <w:numId w:val="2"/>
        </w:numPr>
        <w:spacing w:after="0" w:line="240" w:lineRule="auto"/>
        <w:ind w:left="0"/>
        <w:jc w:val="both"/>
        <w:rPr>
          <w:rFonts w:ascii="Times New Roman" w:hAnsi="Times New Roman"/>
          <w:sz w:val="24"/>
          <w:szCs w:val="24"/>
          <w:lang w:val="uk-UA"/>
        </w:rPr>
      </w:pPr>
      <w:r w:rsidRPr="008A70B0">
        <w:rPr>
          <w:rFonts w:ascii="Times New Roman" w:hAnsi="Times New Roman"/>
          <w:sz w:val="24"/>
          <w:szCs w:val="24"/>
          <w:lang w:val="uk-UA"/>
        </w:rPr>
        <w:t xml:space="preserve">ознайомити студентів з категоріальним апаратом та ввести в курс основних понять дисципліни,  надати основні відомостями про структуру словникового складу іспанської мови у діахронічному та синхронічному аспектах; </w:t>
      </w:r>
    </w:p>
    <w:p w:rsidR="008D7898" w:rsidRPr="008A70B0" w:rsidRDefault="008D7898" w:rsidP="008A70B0">
      <w:pPr>
        <w:numPr>
          <w:ilvl w:val="0"/>
          <w:numId w:val="2"/>
        </w:numPr>
        <w:spacing w:after="0" w:line="240" w:lineRule="auto"/>
        <w:ind w:left="0"/>
        <w:jc w:val="both"/>
        <w:rPr>
          <w:rFonts w:ascii="Times New Roman" w:hAnsi="Times New Roman"/>
          <w:sz w:val="24"/>
          <w:szCs w:val="24"/>
          <w:lang w:val="uk-UA"/>
        </w:rPr>
      </w:pPr>
      <w:r w:rsidRPr="008A70B0">
        <w:rPr>
          <w:rFonts w:ascii="Times New Roman" w:hAnsi="Times New Roman"/>
          <w:sz w:val="24"/>
          <w:szCs w:val="24"/>
        </w:rPr>
        <w:t>розвивати та удосконаювати навички студент</w:t>
      </w:r>
      <w:r w:rsidRPr="008A70B0">
        <w:rPr>
          <w:rFonts w:ascii="Times New Roman" w:hAnsi="Times New Roman"/>
          <w:sz w:val="24"/>
          <w:szCs w:val="24"/>
          <w:lang w:val="uk-UA"/>
        </w:rPr>
        <w:t>і</w:t>
      </w:r>
      <w:r w:rsidRPr="008A70B0">
        <w:rPr>
          <w:rFonts w:ascii="Times New Roman" w:hAnsi="Times New Roman"/>
          <w:sz w:val="24"/>
          <w:szCs w:val="24"/>
        </w:rPr>
        <w:t>в щодо практичного використання лекси</w:t>
      </w:r>
      <w:r w:rsidRPr="008A70B0">
        <w:rPr>
          <w:rFonts w:ascii="Times New Roman" w:hAnsi="Times New Roman"/>
          <w:sz w:val="24"/>
          <w:szCs w:val="24"/>
          <w:lang w:val="uk-UA"/>
        </w:rPr>
        <w:t xml:space="preserve">чних одиниць іспанської мови, її різноманітних виразних засобів у різних функціональних стилях, </w:t>
      </w:r>
    </w:p>
    <w:p w:rsidR="008D7898" w:rsidRPr="008A70B0" w:rsidRDefault="008D7898" w:rsidP="008A70B0">
      <w:pPr>
        <w:numPr>
          <w:ilvl w:val="0"/>
          <w:numId w:val="2"/>
        </w:numPr>
        <w:spacing w:after="0" w:line="240" w:lineRule="auto"/>
        <w:ind w:left="0"/>
        <w:jc w:val="both"/>
        <w:rPr>
          <w:rFonts w:ascii="Times New Roman" w:hAnsi="Times New Roman"/>
          <w:b/>
          <w:bCs/>
          <w:sz w:val="24"/>
          <w:szCs w:val="24"/>
          <w:lang w:val="uk-UA"/>
        </w:rPr>
      </w:pPr>
      <w:r w:rsidRPr="008A70B0">
        <w:rPr>
          <w:rFonts w:ascii="Times New Roman" w:hAnsi="Times New Roman"/>
          <w:sz w:val="24"/>
          <w:szCs w:val="24"/>
          <w:lang w:val="uk-UA"/>
        </w:rPr>
        <w:t xml:space="preserve">розширити знання студентів про основні напрями досліджень в галузі лексикологічних студій; </w:t>
      </w:r>
    </w:p>
    <w:p w:rsidR="008D7898" w:rsidRPr="008A70B0" w:rsidRDefault="008D7898" w:rsidP="008A70B0">
      <w:pPr>
        <w:numPr>
          <w:ilvl w:val="0"/>
          <w:numId w:val="2"/>
        </w:numPr>
        <w:spacing w:after="0" w:line="240" w:lineRule="auto"/>
        <w:ind w:left="0"/>
        <w:jc w:val="both"/>
        <w:rPr>
          <w:rFonts w:ascii="Times New Roman" w:hAnsi="Times New Roman"/>
          <w:b/>
          <w:bCs/>
          <w:sz w:val="24"/>
          <w:szCs w:val="24"/>
          <w:lang w:val="uk-UA"/>
        </w:rPr>
      </w:pPr>
      <w:r w:rsidRPr="008A70B0">
        <w:rPr>
          <w:rFonts w:ascii="Times New Roman" w:hAnsi="Times New Roman"/>
          <w:sz w:val="24"/>
          <w:szCs w:val="24"/>
          <w:lang w:val="uk-UA"/>
        </w:rPr>
        <w:t xml:space="preserve">розвивати  уміння користуватися різноманітними лексикографічними джерелами (етимологічними, енциклопедичними, філологічними словниками, словниками сленґу тощо), підручниками, хрестоматіями та додатковою літературою, із залученням Інтернету); </w:t>
      </w:r>
    </w:p>
    <w:p w:rsidR="008D7898" w:rsidRPr="008A70B0" w:rsidRDefault="008D7898" w:rsidP="008A70B0">
      <w:pPr>
        <w:numPr>
          <w:ilvl w:val="0"/>
          <w:numId w:val="2"/>
        </w:numPr>
        <w:spacing w:after="0" w:line="240" w:lineRule="auto"/>
        <w:ind w:left="0"/>
        <w:jc w:val="both"/>
        <w:rPr>
          <w:rFonts w:ascii="Times New Roman" w:hAnsi="Times New Roman"/>
          <w:b/>
          <w:bCs/>
          <w:sz w:val="24"/>
          <w:szCs w:val="24"/>
          <w:lang w:val="uk-UA"/>
        </w:rPr>
      </w:pPr>
      <w:r w:rsidRPr="008A70B0">
        <w:rPr>
          <w:rFonts w:ascii="Times New Roman" w:hAnsi="Times New Roman"/>
          <w:sz w:val="24"/>
          <w:szCs w:val="24"/>
          <w:lang w:val="uk-UA"/>
        </w:rPr>
        <w:t>вчити порівнювати явища лексичного рівня іспанської мови та української мов;</w:t>
      </w:r>
    </w:p>
    <w:p w:rsidR="008D7898" w:rsidRPr="008A70B0" w:rsidRDefault="008D7898" w:rsidP="008A70B0">
      <w:pPr>
        <w:numPr>
          <w:ilvl w:val="0"/>
          <w:numId w:val="2"/>
        </w:numPr>
        <w:spacing w:after="0" w:line="240" w:lineRule="auto"/>
        <w:ind w:left="0"/>
        <w:jc w:val="both"/>
        <w:rPr>
          <w:rFonts w:ascii="Times New Roman" w:hAnsi="Times New Roman"/>
          <w:b/>
          <w:sz w:val="24"/>
          <w:szCs w:val="24"/>
          <w:lang w:val="uk-UA"/>
        </w:rPr>
      </w:pPr>
      <w:r w:rsidRPr="008A70B0">
        <w:rPr>
          <w:rFonts w:ascii="Times New Roman" w:hAnsi="Times New Roman"/>
          <w:sz w:val="24"/>
          <w:szCs w:val="24"/>
          <w:lang w:val="uk-UA"/>
        </w:rPr>
        <w:t xml:space="preserve">удосконалювати професійно-педагогічну підготовку майбутнього вчителя іспанської мови для роботи з формування лексичних вмінь та навичок у школярів. </w:t>
      </w:r>
    </w:p>
    <w:p w:rsidR="008D7898" w:rsidRPr="008A70B0" w:rsidRDefault="008D7898" w:rsidP="008A70B0">
      <w:pPr>
        <w:numPr>
          <w:ilvl w:val="0"/>
          <w:numId w:val="2"/>
        </w:numPr>
        <w:spacing w:after="0" w:line="240" w:lineRule="auto"/>
        <w:ind w:left="0"/>
        <w:jc w:val="both"/>
        <w:rPr>
          <w:rFonts w:ascii="Times New Roman" w:hAnsi="Times New Roman"/>
          <w:b/>
          <w:bCs/>
          <w:sz w:val="24"/>
          <w:szCs w:val="24"/>
          <w:lang w:val="uk-UA"/>
        </w:rPr>
      </w:pPr>
    </w:p>
    <w:p w:rsidR="008D7898" w:rsidRPr="008A70B0" w:rsidRDefault="008D7898" w:rsidP="008A70B0">
      <w:pPr>
        <w:pStyle w:val="ListParagraph"/>
        <w:spacing w:after="0" w:line="240" w:lineRule="auto"/>
        <w:ind w:left="0"/>
        <w:rPr>
          <w:rFonts w:ascii="Times New Roman" w:hAnsi="Times New Roman"/>
          <w:b/>
          <w:sz w:val="24"/>
          <w:szCs w:val="24"/>
          <w:lang w:val="uk-UA"/>
        </w:rPr>
      </w:pPr>
      <w:r w:rsidRPr="008A70B0">
        <w:rPr>
          <w:rFonts w:ascii="Times New Roman" w:hAnsi="Times New Roman"/>
          <w:b/>
          <w:sz w:val="24"/>
          <w:szCs w:val="24"/>
          <w:lang w:val="uk-UA"/>
        </w:rPr>
        <w:t xml:space="preserve">4.Компетентності та програмні результати навчання </w:t>
      </w:r>
    </w:p>
    <w:p w:rsidR="008D7898" w:rsidRPr="008A70B0" w:rsidRDefault="008D7898" w:rsidP="008A70B0">
      <w:pPr>
        <w:spacing w:after="0" w:line="240" w:lineRule="auto"/>
        <w:jc w:val="center"/>
        <w:rPr>
          <w:rFonts w:ascii="Times New Roman" w:hAnsi="Times New Roman"/>
          <w:b/>
          <w:sz w:val="24"/>
          <w:szCs w:val="24"/>
          <w:lang w:val="uk-UA"/>
        </w:rPr>
      </w:pPr>
      <w:r w:rsidRPr="008A70B0">
        <w:rPr>
          <w:rFonts w:ascii="Times New Roman" w:hAnsi="Times New Roman"/>
          <w:b/>
          <w:sz w:val="24"/>
          <w:szCs w:val="24"/>
          <w:lang w:val="uk-UA"/>
        </w:rPr>
        <w:t>Загальні компетенції (ЗК)</w:t>
      </w:r>
    </w:p>
    <w:p w:rsidR="008D7898" w:rsidRPr="008A70B0" w:rsidRDefault="008D7898" w:rsidP="008A70B0">
      <w:pPr>
        <w:widowControl w:val="0"/>
        <w:spacing w:after="0" w:line="240" w:lineRule="auto"/>
        <w:jc w:val="both"/>
        <w:rPr>
          <w:rFonts w:ascii="Times New Roman" w:hAnsi="Times New Roman"/>
          <w:sz w:val="24"/>
          <w:szCs w:val="24"/>
        </w:rPr>
      </w:pPr>
      <w:r w:rsidRPr="008A70B0">
        <w:rPr>
          <w:rFonts w:ascii="Times New Roman" w:hAnsi="Times New Roman"/>
          <w:b/>
          <w:sz w:val="24"/>
          <w:szCs w:val="24"/>
        </w:rPr>
        <w:t xml:space="preserve">ЗК 4. </w:t>
      </w:r>
      <w:r w:rsidRPr="008A70B0">
        <w:rPr>
          <w:rFonts w:ascii="Times New Roman" w:hAnsi="Times New Roman"/>
          <w:sz w:val="24"/>
          <w:szCs w:val="24"/>
        </w:rPr>
        <w:t>Здатність до пошуку, оброблення, аналізу та критичного оцінювання інформації з різних джерел, у т.ч. іноземною мовою.</w:t>
      </w:r>
    </w:p>
    <w:p w:rsidR="008D7898" w:rsidRPr="008A70B0" w:rsidRDefault="008D7898" w:rsidP="008A70B0">
      <w:pPr>
        <w:spacing w:after="0" w:line="240" w:lineRule="auto"/>
        <w:jc w:val="both"/>
        <w:rPr>
          <w:rFonts w:ascii="Times New Roman" w:hAnsi="Times New Roman"/>
          <w:sz w:val="24"/>
          <w:szCs w:val="24"/>
        </w:rPr>
      </w:pPr>
      <w:r w:rsidRPr="008A70B0">
        <w:rPr>
          <w:rFonts w:ascii="Times New Roman" w:hAnsi="Times New Roman"/>
          <w:b/>
          <w:sz w:val="24"/>
          <w:szCs w:val="24"/>
        </w:rPr>
        <w:t>ЗК 5.</w:t>
      </w:r>
      <w:r w:rsidRPr="008A70B0">
        <w:rPr>
          <w:rFonts w:ascii="Times New Roman" w:hAnsi="Times New Roman"/>
          <w:sz w:val="24"/>
          <w:szCs w:val="24"/>
        </w:rPr>
        <w:t xml:space="preserve"> Здатність застосовувати набуті знання та вміння в практичних ситуаціях.</w:t>
      </w:r>
    </w:p>
    <w:p w:rsidR="008D7898" w:rsidRPr="008A70B0" w:rsidRDefault="008D7898" w:rsidP="008A70B0">
      <w:pPr>
        <w:spacing w:after="0" w:line="240" w:lineRule="auto"/>
        <w:jc w:val="both"/>
        <w:rPr>
          <w:rFonts w:ascii="Times New Roman" w:hAnsi="Times New Roman"/>
          <w:sz w:val="24"/>
          <w:szCs w:val="24"/>
        </w:rPr>
      </w:pPr>
      <w:r w:rsidRPr="008A70B0">
        <w:rPr>
          <w:rFonts w:ascii="Times New Roman" w:hAnsi="Times New Roman"/>
          <w:b/>
          <w:sz w:val="24"/>
          <w:szCs w:val="24"/>
        </w:rPr>
        <w:t>ЗК 6.</w:t>
      </w:r>
      <w:r w:rsidRPr="008A70B0">
        <w:rPr>
          <w:rFonts w:ascii="Times New Roman" w:hAnsi="Times New Roman"/>
          <w:sz w:val="24"/>
          <w:szCs w:val="24"/>
        </w:rPr>
        <w:t xml:space="preserve"> Здатність вчитися і оволодівати сучасними знаннями.</w:t>
      </w:r>
    </w:p>
    <w:p w:rsidR="008D7898" w:rsidRPr="008A70B0" w:rsidRDefault="008D7898" w:rsidP="008A70B0">
      <w:pPr>
        <w:widowControl w:val="0"/>
        <w:spacing w:after="0" w:line="240" w:lineRule="auto"/>
        <w:jc w:val="both"/>
        <w:rPr>
          <w:rFonts w:ascii="Times New Roman" w:hAnsi="Times New Roman"/>
          <w:sz w:val="24"/>
          <w:szCs w:val="24"/>
        </w:rPr>
      </w:pPr>
      <w:r w:rsidRPr="008A70B0">
        <w:rPr>
          <w:rFonts w:ascii="Times New Roman" w:hAnsi="Times New Roman"/>
          <w:b/>
          <w:sz w:val="24"/>
          <w:szCs w:val="24"/>
        </w:rPr>
        <w:t>ЗК 7.</w:t>
      </w:r>
      <w:r w:rsidRPr="008A70B0">
        <w:rPr>
          <w:rFonts w:ascii="Times New Roman" w:hAnsi="Times New Roman"/>
          <w:sz w:val="24"/>
          <w:szCs w:val="24"/>
        </w:rPr>
        <w:t xml:space="preserve"> Здатність до письмової й усної комунікації, щo якнайкраще відпoвідають ситуації професійного і особистісного спілкування засобами іноземної та державної мов.</w:t>
      </w:r>
    </w:p>
    <w:p w:rsidR="008D7898" w:rsidRPr="008A70B0" w:rsidRDefault="008D7898" w:rsidP="008A70B0">
      <w:pPr>
        <w:spacing w:after="0" w:line="240" w:lineRule="auto"/>
        <w:contextualSpacing/>
        <w:jc w:val="both"/>
        <w:rPr>
          <w:rFonts w:ascii="Times New Roman" w:hAnsi="Times New Roman"/>
          <w:sz w:val="24"/>
          <w:szCs w:val="24"/>
        </w:rPr>
      </w:pPr>
      <w:r w:rsidRPr="008A70B0">
        <w:rPr>
          <w:rFonts w:ascii="Times New Roman" w:hAnsi="Times New Roman"/>
          <w:b/>
          <w:sz w:val="24"/>
          <w:szCs w:val="24"/>
        </w:rPr>
        <w:t>ЗК 8.</w:t>
      </w:r>
      <w:r w:rsidRPr="008A70B0">
        <w:rPr>
          <w:rFonts w:ascii="Times New Roman" w:hAnsi="Times New Roman"/>
          <w:sz w:val="24"/>
          <w:szCs w:val="24"/>
        </w:rPr>
        <w:t xml:space="preserve"> Здатність проводити дослідницьку роботу, визначати цілі та завдання, обирати методи дослідження, аналізувати  результати.</w:t>
      </w:r>
    </w:p>
    <w:p w:rsidR="008D7898" w:rsidRPr="008A70B0" w:rsidRDefault="008D7898" w:rsidP="008A70B0">
      <w:pPr>
        <w:widowControl w:val="0"/>
        <w:spacing w:after="0" w:line="240" w:lineRule="auto"/>
        <w:jc w:val="both"/>
        <w:rPr>
          <w:rFonts w:ascii="Times New Roman" w:hAnsi="Times New Roman"/>
          <w:sz w:val="24"/>
          <w:szCs w:val="24"/>
        </w:rPr>
      </w:pPr>
      <w:r w:rsidRPr="008A70B0">
        <w:rPr>
          <w:rFonts w:ascii="Times New Roman" w:hAnsi="Times New Roman"/>
          <w:b/>
          <w:sz w:val="24"/>
          <w:szCs w:val="24"/>
        </w:rPr>
        <w:t>ЗК</w:t>
      </w:r>
      <w:r w:rsidRPr="008A70B0">
        <w:rPr>
          <w:rFonts w:ascii="Times New Roman" w:hAnsi="Times New Roman"/>
          <w:sz w:val="24"/>
          <w:szCs w:val="24"/>
        </w:rPr>
        <w:t xml:space="preserve"> </w:t>
      </w:r>
      <w:r w:rsidRPr="008A70B0">
        <w:rPr>
          <w:rFonts w:ascii="Times New Roman" w:hAnsi="Times New Roman"/>
          <w:b/>
          <w:sz w:val="24"/>
          <w:szCs w:val="24"/>
        </w:rPr>
        <w:t>9.</w:t>
      </w:r>
      <w:r w:rsidRPr="008A70B0">
        <w:rPr>
          <w:rFonts w:ascii="Times New Roman" w:hAnsi="Times New Roman"/>
          <w:sz w:val="24"/>
          <w:szCs w:val="24"/>
        </w:rPr>
        <w:t xml:space="preserve"> Здатність виявляти, ставити та вирішувати проблеми  з відповідною аргументацією, генерувати нові ідеї.</w:t>
      </w:r>
    </w:p>
    <w:p w:rsidR="008D7898" w:rsidRPr="008A70B0" w:rsidRDefault="008D7898" w:rsidP="008A70B0">
      <w:pPr>
        <w:spacing w:after="0" w:line="240" w:lineRule="auto"/>
        <w:contextualSpacing/>
        <w:jc w:val="both"/>
        <w:rPr>
          <w:rFonts w:ascii="Times New Roman" w:hAnsi="Times New Roman"/>
          <w:sz w:val="24"/>
          <w:szCs w:val="24"/>
          <w:lang w:val="uk-UA" w:eastAsia="uk-UA"/>
        </w:rPr>
      </w:pPr>
      <w:r w:rsidRPr="008A70B0">
        <w:rPr>
          <w:rFonts w:ascii="Times New Roman" w:hAnsi="Times New Roman"/>
          <w:b/>
          <w:color w:val="000000"/>
          <w:sz w:val="24"/>
          <w:szCs w:val="24"/>
          <w:bdr w:val="none" w:sz="0" w:space="0" w:color="auto" w:frame="1"/>
        </w:rPr>
        <w:t>ЗК 10.</w:t>
      </w:r>
      <w:r w:rsidRPr="008A70B0">
        <w:rPr>
          <w:rFonts w:ascii="Times New Roman" w:hAnsi="Times New Roman"/>
          <w:color w:val="000000"/>
          <w:sz w:val="24"/>
          <w:szCs w:val="24"/>
          <w:bdr w:val="none" w:sz="0" w:space="0" w:color="auto" w:frame="1"/>
        </w:rPr>
        <w:t xml:space="preserve"> </w:t>
      </w:r>
      <w:r w:rsidRPr="008A70B0">
        <w:rPr>
          <w:rFonts w:ascii="Times New Roman" w:hAnsi="Times New Roman"/>
          <w:sz w:val="24"/>
          <w:szCs w:val="24"/>
          <w:lang w:eastAsia="uk-UA"/>
        </w:rPr>
        <w:t>Здатність критично оцінювати й аналізувати власну освітню та професійну діяльність.</w:t>
      </w:r>
    </w:p>
    <w:p w:rsidR="008D7898" w:rsidRPr="008A70B0" w:rsidRDefault="008D7898" w:rsidP="008A70B0">
      <w:pPr>
        <w:spacing w:after="0" w:line="240" w:lineRule="auto"/>
        <w:contextualSpacing/>
        <w:jc w:val="center"/>
        <w:rPr>
          <w:rFonts w:ascii="Times New Roman" w:hAnsi="Times New Roman"/>
          <w:b/>
          <w:sz w:val="24"/>
          <w:szCs w:val="24"/>
          <w:lang w:val="uk-UA" w:eastAsia="uk-UA"/>
        </w:rPr>
      </w:pPr>
      <w:r w:rsidRPr="008A70B0">
        <w:rPr>
          <w:rFonts w:ascii="Times New Roman" w:hAnsi="Times New Roman"/>
          <w:b/>
          <w:sz w:val="24"/>
          <w:szCs w:val="24"/>
          <w:lang w:val="uk-UA" w:eastAsia="uk-UA"/>
        </w:rPr>
        <w:t>Фахові компетенції (ФК)</w:t>
      </w:r>
    </w:p>
    <w:p w:rsidR="008D7898" w:rsidRPr="00A56246" w:rsidRDefault="008D7898" w:rsidP="008A70B0">
      <w:pPr>
        <w:spacing w:after="0" w:line="240" w:lineRule="auto"/>
        <w:jc w:val="both"/>
        <w:rPr>
          <w:rFonts w:ascii="Times New Roman" w:hAnsi="Times New Roman"/>
          <w:spacing w:val="-8"/>
          <w:sz w:val="24"/>
          <w:szCs w:val="24"/>
          <w:lang w:val="uk-UA"/>
        </w:rPr>
      </w:pPr>
      <w:r w:rsidRPr="00A56246">
        <w:rPr>
          <w:rFonts w:ascii="Times New Roman" w:hAnsi="Times New Roman"/>
          <w:b/>
          <w:spacing w:val="-8"/>
          <w:sz w:val="24"/>
          <w:szCs w:val="24"/>
          <w:lang w:val="uk-UA"/>
        </w:rPr>
        <w:t>ФК 1.</w:t>
      </w:r>
      <w:r w:rsidRPr="00A56246">
        <w:rPr>
          <w:rFonts w:ascii="Times New Roman" w:hAnsi="Times New Roman"/>
          <w:spacing w:val="-8"/>
          <w:sz w:val="24"/>
          <w:szCs w:val="24"/>
          <w:lang w:val="uk-UA"/>
        </w:rPr>
        <w:t xml:space="preserve"> </w:t>
      </w:r>
      <w:r w:rsidRPr="00A56246">
        <w:rPr>
          <w:rFonts w:ascii="Times New Roman" w:hAnsi="Times New Roman"/>
          <w:sz w:val="24"/>
          <w:szCs w:val="24"/>
          <w:lang w:val="uk-UA"/>
        </w:rPr>
        <w:t xml:space="preserve">Володіння спеціальними знаннями </w:t>
      </w:r>
      <w:r w:rsidRPr="00A56246">
        <w:rPr>
          <w:rFonts w:ascii="Times New Roman" w:hAnsi="Times New Roman"/>
          <w:spacing w:val="-8"/>
          <w:sz w:val="24"/>
          <w:szCs w:val="24"/>
          <w:lang w:val="uk-UA"/>
        </w:rPr>
        <w:t>загальних і часткових теорій мовознавства та літературознавства, наукових шкіл і напрямів філологічних досліджень.</w:t>
      </w:r>
    </w:p>
    <w:p w:rsidR="008D7898" w:rsidRPr="008A70B0" w:rsidRDefault="008D7898" w:rsidP="008A70B0">
      <w:pPr>
        <w:pStyle w:val="NoSpacing"/>
        <w:jc w:val="both"/>
        <w:rPr>
          <w:rFonts w:ascii="Times New Roman" w:hAnsi="Times New Roman"/>
          <w:sz w:val="24"/>
          <w:szCs w:val="24"/>
        </w:rPr>
      </w:pPr>
      <w:r w:rsidRPr="008A70B0">
        <w:rPr>
          <w:rFonts w:ascii="Times New Roman" w:hAnsi="Times New Roman"/>
          <w:b/>
          <w:sz w:val="24"/>
          <w:szCs w:val="24"/>
        </w:rPr>
        <w:t>ФК 5.</w:t>
      </w:r>
      <w:r w:rsidRPr="008A70B0">
        <w:rPr>
          <w:rFonts w:ascii="Times New Roman" w:hAnsi="Times New Roman"/>
          <w:sz w:val="24"/>
          <w:szCs w:val="24"/>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8D7898" w:rsidRPr="008A70B0" w:rsidRDefault="008D7898" w:rsidP="008A70B0">
      <w:pPr>
        <w:pStyle w:val="NoSpacing"/>
        <w:jc w:val="both"/>
        <w:rPr>
          <w:rFonts w:ascii="Times New Roman" w:hAnsi="Times New Roman"/>
          <w:sz w:val="24"/>
          <w:szCs w:val="24"/>
        </w:rPr>
      </w:pPr>
      <w:r w:rsidRPr="008A70B0">
        <w:rPr>
          <w:rFonts w:ascii="Times New Roman" w:hAnsi="Times New Roman"/>
          <w:b/>
          <w:sz w:val="24"/>
          <w:szCs w:val="24"/>
        </w:rPr>
        <w:t>ФК 6.</w:t>
      </w:r>
      <w:r w:rsidRPr="008A70B0">
        <w:rPr>
          <w:rFonts w:ascii="Times New Roman" w:hAnsi="Times New Roman"/>
          <w:sz w:val="24"/>
          <w:szCs w:val="24"/>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8D7898" w:rsidRPr="008A70B0" w:rsidRDefault="008D7898" w:rsidP="008A70B0">
      <w:pPr>
        <w:pStyle w:val="NoSpacing"/>
        <w:jc w:val="both"/>
        <w:rPr>
          <w:rFonts w:ascii="Times New Roman" w:hAnsi="Times New Roman"/>
          <w:sz w:val="24"/>
          <w:szCs w:val="24"/>
        </w:rPr>
      </w:pPr>
      <w:r w:rsidRPr="008A70B0">
        <w:rPr>
          <w:rFonts w:ascii="Times New Roman" w:hAnsi="Times New Roman"/>
          <w:b/>
          <w:sz w:val="24"/>
          <w:szCs w:val="24"/>
        </w:rPr>
        <w:t>ФК 7.</w:t>
      </w:r>
      <w:r w:rsidRPr="008A70B0">
        <w:rPr>
          <w:rFonts w:ascii="Times New Roman" w:hAnsi="Times New Roman"/>
          <w:sz w:val="24"/>
          <w:szCs w:val="24"/>
        </w:rPr>
        <w:t xml:space="preserve"> Здатність використовувати потенціал полілінгвальної підготовки для ефективного формування предметних компетентностей учнів.</w:t>
      </w:r>
    </w:p>
    <w:p w:rsidR="008D7898" w:rsidRPr="008A70B0" w:rsidRDefault="008D7898" w:rsidP="008A70B0">
      <w:pPr>
        <w:pStyle w:val="NoSpacing"/>
        <w:jc w:val="both"/>
        <w:rPr>
          <w:rFonts w:ascii="Times New Roman" w:hAnsi="Times New Roman"/>
          <w:sz w:val="24"/>
          <w:szCs w:val="24"/>
        </w:rPr>
      </w:pPr>
      <w:r w:rsidRPr="008A70B0">
        <w:rPr>
          <w:rFonts w:ascii="Times New Roman" w:hAnsi="Times New Roman"/>
          <w:b/>
          <w:sz w:val="24"/>
          <w:szCs w:val="24"/>
        </w:rPr>
        <w:t>ФК 8</w:t>
      </w:r>
      <w:r w:rsidRPr="008A70B0">
        <w:rPr>
          <w:rFonts w:ascii="Times New Roman" w:hAnsi="Times New Roman"/>
          <w:sz w:val="24"/>
          <w:szCs w:val="24"/>
        </w:rPr>
        <w:t xml:space="preserve">. Здатність використовувати досягнення сучасної науки в галузі теорії та історії іспанської мови, теорії та історії світової літератури та культури у процесі навчання. </w:t>
      </w:r>
    </w:p>
    <w:p w:rsidR="008D7898" w:rsidRPr="008A70B0" w:rsidRDefault="008D7898" w:rsidP="008A70B0">
      <w:pPr>
        <w:spacing w:after="0" w:line="240" w:lineRule="auto"/>
        <w:jc w:val="both"/>
        <w:rPr>
          <w:rFonts w:ascii="Times New Roman" w:hAnsi="Times New Roman"/>
          <w:sz w:val="24"/>
          <w:szCs w:val="24"/>
          <w:lang w:val="uk-UA"/>
        </w:rPr>
      </w:pPr>
      <w:r w:rsidRPr="008A70B0">
        <w:rPr>
          <w:rFonts w:ascii="Times New Roman" w:hAnsi="Times New Roman"/>
          <w:b/>
          <w:sz w:val="24"/>
          <w:szCs w:val="24"/>
          <w:lang w:val="uk-UA"/>
        </w:rPr>
        <w:t>ФК 10.</w:t>
      </w:r>
      <w:r w:rsidRPr="008A70B0">
        <w:rPr>
          <w:rFonts w:ascii="Times New Roman" w:hAnsi="Times New Roman"/>
          <w:sz w:val="24"/>
          <w:szCs w:val="24"/>
          <w:lang w:val="uk-UA"/>
        </w:rPr>
        <w:t xml:space="preserve"> Здатність інтерпретувати й зіставляти мовні та літературні явища, використовувати різні методи й методики аналізу тексту.</w:t>
      </w:r>
    </w:p>
    <w:p w:rsidR="008D7898" w:rsidRPr="008A70B0" w:rsidRDefault="008D7898" w:rsidP="008A70B0">
      <w:pPr>
        <w:spacing w:after="0" w:line="240" w:lineRule="auto"/>
        <w:jc w:val="center"/>
        <w:rPr>
          <w:rFonts w:ascii="Times New Roman" w:hAnsi="Times New Roman"/>
          <w:b/>
          <w:sz w:val="24"/>
          <w:szCs w:val="24"/>
          <w:lang w:val="uk-UA"/>
        </w:rPr>
      </w:pPr>
      <w:r w:rsidRPr="008A70B0">
        <w:rPr>
          <w:rFonts w:ascii="Times New Roman" w:hAnsi="Times New Roman"/>
          <w:b/>
          <w:sz w:val="24"/>
          <w:szCs w:val="24"/>
        </w:rPr>
        <w:t>Програмні результати навчання</w:t>
      </w:r>
      <w:r w:rsidRPr="008A70B0">
        <w:rPr>
          <w:rFonts w:ascii="Times New Roman" w:hAnsi="Times New Roman"/>
          <w:b/>
          <w:sz w:val="24"/>
          <w:szCs w:val="24"/>
          <w:lang w:val="uk-UA"/>
        </w:rPr>
        <w:t xml:space="preserve"> (ПРН)</w:t>
      </w:r>
    </w:p>
    <w:p w:rsidR="008D7898" w:rsidRPr="008A70B0" w:rsidRDefault="008D7898" w:rsidP="009E0D56">
      <w:pPr>
        <w:pStyle w:val="NoSpacing"/>
        <w:jc w:val="both"/>
        <w:rPr>
          <w:rFonts w:ascii="Times New Roman" w:hAnsi="Times New Roman"/>
          <w:sz w:val="24"/>
          <w:szCs w:val="24"/>
          <w:lang w:eastAsia="uk-UA"/>
        </w:rPr>
      </w:pPr>
      <w:r w:rsidRPr="008A70B0">
        <w:rPr>
          <w:rFonts w:ascii="Times New Roman" w:hAnsi="Times New Roman"/>
          <w:b/>
          <w:sz w:val="24"/>
          <w:szCs w:val="24"/>
        </w:rPr>
        <w:t xml:space="preserve">ПРН 2. </w:t>
      </w:r>
      <w:r w:rsidRPr="008A70B0">
        <w:rPr>
          <w:rFonts w:ascii="Times New Roman" w:hAnsi="Times New Roman"/>
          <w:sz w:val="24"/>
          <w:szCs w:val="24"/>
        </w:rPr>
        <w:t>Знання</w:t>
      </w:r>
      <w:r w:rsidRPr="008A70B0">
        <w:rPr>
          <w:rFonts w:ascii="Times New Roman" w:hAnsi="Times New Roman"/>
          <w:b/>
          <w:sz w:val="24"/>
          <w:szCs w:val="24"/>
        </w:rPr>
        <w:t xml:space="preserve"> </w:t>
      </w:r>
      <w:r w:rsidRPr="008A70B0">
        <w:rPr>
          <w:rFonts w:ascii="Times New Roman" w:hAnsi="Times New Roman"/>
          <w:sz w:val="24"/>
          <w:szCs w:val="24"/>
          <w:lang w:eastAsia="uk-UA"/>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8D7898" w:rsidRPr="008A70B0" w:rsidRDefault="008D7898" w:rsidP="009E0D56">
      <w:pPr>
        <w:pStyle w:val="NoSpacing"/>
        <w:jc w:val="both"/>
        <w:rPr>
          <w:rFonts w:ascii="Times New Roman" w:hAnsi="Times New Roman"/>
          <w:sz w:val="24"/>
          <w:szCs w:val="24"/>
        </w:rPr>
      </w:pPr>
      <w:r w:rsidRPr="008A70B0">
        <w:rPr>
          <w:rFonts w:ascii="Times New Roman" w:hAnsi="Times New Roman"/>
          <w:b/>
          <w:sz w:val="24"/>
          <w:szCs w:val="24"/>
        </w:rPr>
        <w:t>ПРН 8.</w:t>
      </w:r>
      <w:r w:rsidRPr="008A70B0">
        <w:rPr>
          <w:rFonts w:ascii="Times New Roman" w:hAnsi="Times New Roman"/>
          <w:sz w:val="24"/>
          <w:szCs w:val="24"/>
        </w:rPr>
        <w:t xml:space="preserve"> Уміння аналізувати, діагностувати та корегувати власну педагогічну діяльність з метою підвищення ефективності освітнього процесу.</w:t>
      </w:r>
    </w:p>
    <w:p w:rsidR="008D7898" w:rsidRPr="008A70B0" w:rsidRDefault="008D7898" w:rsidP="009E0D56">
      <w:pPr>
        <w:pStyle w:val="NoSpacing"/>
        <w:jc w:val="both"/>
        <w:rPr>
          <w:rFonts w:ascii="Times New Roman" w:hAnsi="Times New Roman"/>
          <w:sz w:val="24"/>
          <w:szCs w:val="24"/>
          <w:lang w:eastAsia="uk-UA"/>
        </w:rPr>
      </w:pPr>
      <w:r w:rsidRPr="008A70B0">
        <w:rPr>
          <w:rFonts w:ascii="Times New Roman" w:hAnsi="Times New Roman"/>
          <w:b/>
          <w:sz w:val="24"/>
          <w:szCs w:val="24"/>
        </w:rPr>
        <w:t xml:space="preserve">ПРН 9. </w:t>
      </w:r>
      <w:r w:rsidRPr="008A70B0">
        <w:rPr>
          <w:rFonts w:ascii="Times New Roman" w:hAnsi="Times New Roman"/>
          <w:sz w:val="24"/>
          <w:szCs w:val="24"/>
          <w:lang w:eastAsia="uk-UA"/>
        </w:rPr>
        <w:t xml:space="preserve">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8D7898" w:rsidRPr="008A70B0" w:rsidRDefault="008D7898" w:rsidP="009E0D56">
      <w:pPr>
        <w:pStyle w:val="NoSpacing"/>
        <w:jc w:val="both"/>
        <w:rPr>
          <w:rFonts w:ascii="Times New Roman" w:hAnsi="Times New Roman"/>
          <w:sz w:val="24"/>
          <w:szCs w:val="24"/>
        </w:rPr>
      </w:pPr>
      <w:r w:rsidRPr="008A70B0">
        <w:rPr>
          <w:rFonts w:ascii="Times New Roman" w:hAnsi="Times New Roman"/>
          <w:b/>
          <w:sz w:val="24"/>
          <w:szCs w:val="24"/>
          <w:bdr w:val="none" w:sz="0" w:space="0" w:color="auto" w:frame="1"/>
        </w:rPr>
        <w:t xml:space="preserve">ПРН 13. </w:t>
      </w:r>
      <w:r w:rsidRPr="008A70B0">
        <w:rPr>
          <w:rFonts w:ascii="Times New Roman" w:hAnsi="Times New Roman"/>
          <w:sz w:val="24"/>
          <w:szCs w:val="24"/>
        </w:rPr>
        <w:t xml:space="preserve">Уміння 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 </w:t>
      </w:r>
    </w:p>
    <w:p w:rsidR="008D7898" w:rsidRPr="008A70B0" w:rsidRDefault="008D7898" w:rsidP="008A70B0">
      <w:pPr>
        <w:pStyle w:val="NoSpacing"/>
        <w:jc w:val="both"/>
        <w:rPr>
          <w:rFonts w:ascii="Times New Roman" w:hAnsi="Times New Roman"/>
          <w:sz w:val="24"/>
          <w:szCs w:val="24"/>
        </w:rPr>
      </w:pPr>
    </w:p>
    <w:p w:rsidR="008D7898" w:rsidRPr="008A70B0" w:rsidRDefault="008D7898" w:rsidP="008A70B0">
      <w:pPr>
        <w:pStyle w:val="ListParagraph"/>
        <w:spacing w:after="0" w:line="240" w:lineRule="auto"/>
        <w:ind w:left="0"/>
        <w:rPr>
          <w:rFonts w:ascii="Times New Roman" w:hAnsi="Times New Roman"/>
          <w:b/>
          <w:sz w:val="24"/>
          <w:szCs w:val="24"/>
          <w:lang w:val="uk-UA"/>
        </w:rPr>
      </w:pPr>
      <w:r w:rsidRPr="008A70B0">
        <w:rPr>
          <w:rFonts w:ascii="Times New Roman" w:hAnsi="Times New Roman"/>
          <w:b/>
          <w:sz w:val="24"/>
          <w:szCs w:val="24"/>
          <w:lang w:val="uk-UA"/>
        </w:rPr>
        <w:t>5.Обсяг курсу на поточний навчальний рік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3486"/>
        <w:gridCol w:w="3531"/>
        <w:gridCol w:w="2895"/>
      </w:tblGrid>
      <w:tr w:rsidR="008D7898" w:rsidRPr="008A70B0" w:rsidTr="00AB0A77">
        <w:tc>
          <w:tcPr>
            <w:tcW w:w="3510" w:type="dxa"/>
          </w:tcPr>
          <w:p w:rsidR="008D7898" w:rsidRPr="008A70B0" w:rsidRDefault="008D7898" w:rsidP="008A70B0">
            <w:pPr>
              <w:pStyle w:val="ListParagraph"/>
              <w:spacing w:after="0" w:line="240" w:lineRule="auto"/>
              <w:ind w:left="0"/>
              <w:rPr>
                <w:rFonts w:ascii="Times New Roman" w:hAnsi="Times New Roman"/>
                <w:sz w:val="24"/>
                <w:szCs w:val="24"/>
                <w:lang w:val="uk-UA"/>
              </w:rPr>
            </w:pPr>
          </w:p>
        </w:tc>
        <w:tc>
          <w:tcPr>
            <w:tcW w:w="3486" w:type="dxa"/>
          </w:tcPr>
          <w:p w:rsidR="008D7898" w:rsidRPr="008A70B0" w:rsidRDefault="008D7898" w:rsidP="008A70B0">
            <w:pPr>
              <w:pStyle w:val="ListParagraph"/>
              <w:spacing w:after="0" w:line="240" w:lineRule="auto"/>
              <w:ind w:left="0"/>
              <w:rPr>
                <w:rFonts w:ascii="Times New Roman" w:hAnsi="Times New Roman"/>
                <w:sz w:val="24"/>
                <w:szCs w:val="24"/>
                <w:lang w:val="uk-UA"/>
              </w:rPr>
            </w:pPr>
            <w:r w:rsidRPr="008A70B0">
              <w:rPr>
                <w:rFonts w:ascii="Times New Roman" w:hAnsi="Times New Roman"/>
                <w:sz w:val="24"/>
                <w:szCs w:val="24"/>
                <w:lang w:val="uk-UA"/>
              </w:rPr>
              <w:t>Лекції</w:t>
            </w:r>
          </w:p>
        </w:tc>
        <w:tc>
          <w:tcPr>
            <w:tcW w:w="3531" w:type="dxa"/>
          </w:tcPr>
          <w:p w:rsidR="008D7898" w:rsidRPr="008A70B0" w:rsidRDefault="008D7898" w:rsidP="008A70B0">
            <w:pPr>
              <w:pStyle w:val="ListParagraph"/>
              <w:spacing w:after="0" w:line="240" w:lineRule="auto"/>
              <w:ind w:left="0"/>
              <w:rPr>
                <w:rFonts w:ascii="Times New Roman" w:hAnsi="Times New Roman"/>
                <w:sz w:val="24"/>
                <w:szCs w:val="24"/>
                <w:lang w:val="uk-UA"/>
              </w:rPr>
            </w:pPr>
            <w:r w:rsidRPr="008A70B0">
              <w:rPr>
                <w:rFonts w:ascii="Times New Roman" w:hAnsi="Times New Roman"/>
                <w:sz w:val="24"/>
                <w:szCs w:val="24"/>
                <w:lang w:val="uk-UA"/>
              </w:rPr>
              <w:t>Практичні заняття</w:t>
            </w:r>
          </w:p>
        </w:tc>
        <w:tc>
          <w:tcPr>
            <w:tcW w:w="2895" w:type="dxa"/>
          </w:tcPr>
          <w:p w:rsidR="008D7898" w:rsidRPr="008A70B0" w:rsidRDefault="008D7898" w:rsidP="008A70B0">
            <w:pPr>
              <w:pStyle w:val="ListParagraph"/>
              <w:spacing w:after="0" w:line="240" w:lineRule="auto"/>
              <w:ind w:left="0"/>
              <w:rPr>
                <w:rFonts w:ascii="Times New Roman" w:hAnsi="Times New Roman"/>
                <w:sz w:val="24"/>
                <w:szCs w:val="24"/>
                <w:lang w:val="uk-UA"/>
              </w:rPr>
            </w:pPr>
            <w:r w:rsidRPr="008A70B0">
              <w:rPr>
                <w:rFonts w:ascii="Times New Roman" w:hAnsi="Times New Roman"/>
                <w:sz w:val="24"/>
                <w:szCs w:val="24"/>
                <w:lang w:val="uk-UA"/>
              </w:rPr>
              <w:t>Самостійна робота</w:t>
            </w:r>
          </w:p>
        </w:tc>
      </w:tr>
      <w:tr w:rsidR="008D7898" w:rsidRPr="008A70B0" w:rsidTr="00AB0A77">
        <w:tc>
          <w:tcPr>
            <w:tcW w:w="3510" w:type="dxa"/>
          </w:tcPr>
          <w:p w:rsidR="008D7898" w:rsidRPr="008A70B0" w:rsidRDefault="008D7898" w:rsidP="008A70B0">
            <w:pPr>
              <w:pStyle w:val="ListParagraph"/>
              <w:spacing w:after="0" w:line="240" w:lineRule="auto"/>
              <w:ind w:left="0"/>
              <w:rPr>
                <w:rFonts w:ascii="Times New Roman" w:hAnsi="Times New Roman"/>
                <w:sz w:val="24"/>
                <w:szCs w:val="24"/>
                <w:lang w:val="uk-UA"/>
              </w:rPr>
            </w:pPr>
            <w:r w:rsidRPr="008A70B0">
              <w:rPr>
                <w:rFonts w:ascii="Times New Roman" w:hAnsi="Times New Roman"/>
                <w:sz w:val="24"/>
                <w:szCs w:val="24"/>
                <w:lang w:val="uk-UA"/>
              </w:rPr>
              <w:t>Кількість годин</w:t>
            </w:r>
          </w:p>
        </w:tc>
        <w:tc>
          <w:tcPr>
            <w:tcW w:w="3486" w:type="dxa"/>
          </w:tcPr>
          <w:p w:rsidR="008D7898" w:rsidRPr="008A70B0" w:rsidRDefault="008D7898" w:rsidP="008A70B0">
            <w:pPr>
              <w:pStyle w:val="ListParagraph"/>
              <w:spacing w:after="0" w:line="240" w:lineRule="auto"/>
              <w:ind w:left="0"/>
              <w:rPr>
                <w:rFonts w:ascii="Times New Roman" w:hAnsi="Times New Roman"/>
                <w:sz w:val="24"/>
                <w:szCs w:val="24"/>
                <w:lang w:val="uk-UA"/>
              </w:rPr>
            </w:pPr>
            <w:r>
              <w:rPr>
                <w:rFonts w:ascii="Times New Roman" w:hAnsi="Times New Roman"/>
                <w:sz w:val="24"/>
                <w:szCs w:val="24"/>
                <w:lang w:val="uk-UA"/>
              </w:rPr>
              <w:t>28</w:t>
            </w:r>
          </w:p>
        </w:tc>
        <w:tc>
          <w:tcPr>
            <w:tcW w:w="3531" w:type="dxa"/>
          </w:tcPr>
          <w:p w:rsidR="008D7898" w:rsidRPr="008A70B0" w:rsidRDefault="008D7898" w:rsidP="008A70B0">
            <w:pPr>
              <w:pStyle w:val="ListParagraph"/>
              <w:spacing w:after="0" w:line="240" w:lineRule="auto"/>
              <w:ind w:left="0"/>
              <w:rPr>
                <w:rFonts w:ascii="Times New Roman" w:hAnsi="Times New Roman"/>
                <w:sz w:val="24"/>
                <w:szCs w:val="24"/>
                <w:lang w:val="uk-UA"/>
              </w:rPr>
            </w:pPr>
            <w:r>
              <w:rPr>
                <w:rFonts w:ascii="Times New Roman" w:hAnsi="Times New Roman"/>
                <w:sz w:val="24"/>
                <w:szCs w:val="24"/>
                <w:lang w:val="uk-UA"/>
              </w:rPr>
              <w:t>26</w:t>
            </w:r>
          </w:p>
        </w:tc>
        <w:tc>
          <w:tcPr>
            <w:tcW w:w="2895" w:type="dxa"/>
          </w:tcPr>
          <w:p w:rsidR="008D7898" w:rsidRPr="008A70B0" w:rsidRDefault="008D7898" w:rsidP="008A70B0">
            <w:pPr>
              <w:pStyle w:val="ListParagraph"/>
              <w:spacing w:after="0" w:line="240" w:lineRule="auto"/>
              <w:ind w:left="0"/>
              <w:rPr>
                <w:rFonts w:ascii="Times New Roman" w:hAnsi="Times New Roman"/>
                <w:sz w:val="24"/>
                <w:szCs w:val="24"/>
                <w:lang w:val="uk-UA"/>
              </w:rPr>
            </w:pPr>
            <w:r>
              <w:rPr>
                <w:rFonts w:ascii="Times New Roman" w:hAnsi="Times New Roman"/>
                <w:sz w:val="24"/>
                <w:szCs w:val="24"/>
                <w:lang w:val="uk-UA"/>
              </w:rPr>
              <w:t>51</w:t>
            </w:r>
          </w:p>
        </w:tc>
      </w:tr>
    </w:tbl>
    <w:p w:rsidR="008D7898" w:rsidRPr="008A70B0" w:rsidRDefault="008D7898" w:rsidP="008A70B0">
      <w:pPr>
        <w:pStyle w:val="ListParagraph"/>
        <w:spacing w:after="0" w:line="240" w:lineRule="auto"/>
        <w:ind w:left="0"/>
        <w:rPr>
          <w:rFonts w:ascii="Times New Roman" w:hAnsi="Times New Roman"/>
          <w:sz w:val="24"/>
          <w:szCs w:val="24"/>
          <w:lang w:val="uk-UA"/>
        </w:rPr>
      </w:pPr>
      <w:r w:rsidRPr="008A70B0">
        <w:rPr>
          <w:rFonts w:ascii="Times New Roman" w:hAnsi="Times New Roman"/>
          <w:sz w:val="24"/>
          <w:szCs w:val="24"/>
          <w:lang w:val="uk-UA"/>
        </w:rPr>
        <w:t>Ознаки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07"/>
        <w:gridCol w:w="2639"/>
        <w:gridCol w:w="3256"/>
        <w:gridCol w:w="2182"/>
        <w:gridCol w:w="2638"/>
      </w:tblGrid>
      <w:tr w:rsidR="008D7898" w:rsidRPr="008A70B0" w:rsidTr="001C04FF">
        <w:tc>
          <w:tcPr>
            <w:tcW w:w="2707" w:type="dxa"/>
          </w:tcPr>
          <w:p w:rsidR="008D7898" w:rsidRPr="008A70B0" w:rsidRDefault="008D7898" w:rsidP="008A70B0">
            <w:pPr>
              <w:pStyle w:val="ListParagraph"/>
              <w:spacing w:after="0" w:line="240" w:lineRule="auto"/>
              <w:ind w:left="0"/>
              <w:jc w:val="center"/>
              <w:rPr>
                <w:rFonts w:ascii="Times New Roman" w:hAnsi="Times New Roman"/>
                <w:sz w:val="24"/>
                <w:szCs w:val="24"/>
                <w:lang w:val="uk-UA"/>
              </w:rPr>
            </w:pPr>
            <w:r w:rsidRPr="008A70B0">
              <w:rPr>
                <w:rFonts w:ascii="Times New Roman" w:hAnsi="Times New Roman"/>
                <w:sz w:val="24"/>
                <w:szCs w:val="24"/>
                <w:lang w:val="uk-UA"/>
              </w:rPr>
              <w:t>Рік викладання</w:t>
            </w:r>
          </w:p>
        </w:tc>
        <w:tc>
          <w:tcPr>
            <w:tcW w:w="2639" w:type="dxa"/>
          </w:tcPr>
          <w:p w:rsidR="008D7898" w:rsidRPr="008A70B0" w:rsidRDefault="008D7898" w:rsidP="008A70B0">
            <w:pPr>
              <w:pStyle w:val="ListParagraph"/>
              <w:spacing w:after="0" w:line="240" w:lineRule="auto"/>
              <w:ind w:left="0"/>
              <w:jc w:val="center"/>
              <w:rPr>
                <w:rFonts w:ascii="Times New Roman" w:hAnsi="Times New Roman"/>
                <w:sz w:val="24"/>
                <w:szCs w:val="24"/>
                <w:lang w:val="uk-UA"/>
              </w:rPr>
            </w:pPr>
            <w:r w:rsidRPr="008A70B0">
              <w:rPr>
                <w:rFonts w:ascii="Times New Roman" w:hAnsi="Times New Roman"/>
                <w:sz w:val="24"/>
                <w:szCs w:val="24"/>
                <w:lang w:val="uk-UA"/>
              </w:rPr>
              <w:t>Семестр</w:t>
            </w:r>
          </w:p>
        </w:tc>
        <w:tc>
          <w:tcPr>
            <w:tcW w:w="3256" w:type="dxa"/>
          </w:tcPr>
          <w:p w:rsidR="008D7898" w:rsidRPr="008A70B0" w:rsidRDefault="008D7898" w:rsidP="008A70B0">
            <w:pPr>
              <w:pStyle w:val="ListParagraph"/>
              <w:spacing w:after="0" w:line="240" w:lineRule="auto"/>
              <w:ind w:left="0"/>
              <w:jc w:val="center"/>
              <w:rPr>
                <w:rFonts w:ascii="Times New Roman" w:hAnsi="Times New Roman"/>
                <w:sz w:val="24"/>
                <w:szCs w:val="24"/>
                <w:lang w:val="uk-UA"/>
              </w:rPr>
            </w:pPr>
            <w:r w:rsidRPr="008A70B0">
              <w:rPr>
                <w:rFonts w:ascii="Times New Roman" w:hAnsi="Times New Roman"/>
                <w:sz w:val="24"/>
                <w:szCs w:val="24"/>
                <w:lang w:val="uk-UA"/>
              </w:rPr>
              <w:t>Спеціальність</w:t>
            </w:r>
          </w:p>
        </w:tc>
        <w:tc>
          <w:tcPr>
            <w:tcW w:w="2182" w:type="dxa"/>
          </w:tcPr>
          <w:p w:rsidR="008D7898" w:rsidRPr="008A70B0" w:rsidRDefault="008D7898" w:rsidP="008A70B0">
            <w:pPr>
              <w:pStyle w:val="ListParagraph"/>
              <w:spacing w:after="0" w:line="240" w:lineRule="auto"/>
              <w:ind w:left="0"/>
              <w:jc w:val="center"/>
              <w:rPr>
                <w:rFonts w:ascii="Times New Roman" w:hAnsi="Times New Roman"/>
                <w:sz w:val="24"/>
                <w:szCs w:val="24"/>
                <w:lang w:val="uk-UA"/>
              </w:rPr>
            </w:pPr>
            <w:r w:rsidRPr="008A70B0">
              <w:rPr>
                <w:rFonts w:ascii="Times New Roman" w:hAnsi="Times New Roman"/>
                <w:sz w:val="24"/>
                <w:szCs w:val="24"/>
                <w:lang w:val="uk-UA"/>
              </w:rPr>
              <w:t>Курс (рік навчання)</w:t>
            </w:r>
          </w:p>
        </w:tc>
        <w:tc>
          <w:tcPr>
            <w:tcW w:w="2638" w:type="dxa"/>
          </w:tcPr>
          <w:p w:rsidR="008D7898" w:rsidRPr="008A70B0" w:rsidRDefault="008D7898" w:rsidP="008A70B0">
            <w:pPr>
              <w:pStyle w:val="ListParagraph"/>
              <w:spacing w:after="0" w:line="240" w:lineRule="auto"/>
              <w:ind w:left="0"/>
              <w:jc w:val="center"/>
              <w:rPr>
                <w:rFonts w:ascii="Times New Roman" w:hAnsi="Times New Roman"/>
                <w:sz w:val="24"/>
                <w:szCs w:val="24"/>
                <w:lang w:val="uk-UA"/>
              </w:rPr>
            </w:pPr>
            <w:r w:rsidRPr="008A70B0">
              <w:rPr>
                <w:rFonts w:ascii="Times New Roman" w:hAnsi="Times New Roman"/>
                <w:sz w:val="24"/>
                <w:szCs w:val="24"/>
                <w:lang w:val="uk-UA"/>
              </w:rPr>
              <w:t>Нормативний/</w:t>
            </w:r>
          </w:p>
          <w:p w:rsidR="008D7898" w:rsidRPr="008A70B0" w:rsidRDefault="008D7898" w:rsidP="008A70B0">
            <w:pPr>
              <w:pStyle w:val="ListParagraph"/>
              <w:spacing w:after="0" w:line="240" w:lineRule="auto"/>
              <w:ind w:left="0"/>
              <w:jc w:val="center"/>
              <w:rPr>
                <w:rFonts w:ascii="Times New Roman" w:hAnsi="Times New Roman"/>
                <w:sz w:val="24"/>
                <w:szCs w:val="24"/>
                <w:lang w:val="uk-UA"/>
              </w:rPr>
            </w:pPr>
            <w:r w:rsidRPr="008A70B0">
              <w:rPr>
                <w:rFonts w:ascii="Times New Roman" w:hAnsi="Times New Roman"/>
                <w:sz w:val="24"/>
                <w:szCs w:val="24"/>
                <w:lang w:val="uk-UA"/>
              </w:rPr>
              <w:t>Вибірковий</w:t>
            </w:r>
          </w:p>
        </w:tc>
      </w:tr>
      <w:tr w:rsidR="008D7898" w:rsidRPr="008A70B0" w:rsidTr="001C04FF">
        <w:tc>
          <w:tcPr>
            <w:tcW w:w="2707" w:type="dxa"/>
          </w:tcPr>
          <w:p w:rsidR="008D7898" w:rsidRPr="008A70B0" w:rsidRDefault="008D7898" w:rsidP="008A70B0">
            <w:pPr>
              <w:pStyle w:val="ListParagraph"/>
              <w:spacing w:after="0" w:line="240" w:lineRule="auto"/>
              <w:ind w:left="0"/>
              <w:rPr>
                <w:rFonts w:ascii="Times New Roman" w:hAnsi="Times New Roman"/>
                <w:sz w:val="24"/>
                <w:szCs w:val="24"/>
                <w:lang w:val="uk-UA"/>
              </w:rPr>
            </w:pPr>
            <w:r w:rsidRPr="008A70B0">
              <w:rPr>
                <w:rFonts w:ascii="Times New Roman" w:hAnsi="Times New Roman"/>
                <w:sz w:val="24"/>
                <w:szCs w:val="24"/>
                <w:lang w:val="uk-UA"/>
              </w:rPr>
              <w:t>3</w:t>
            </w:r>
          </w:p>
        </w:tc>
        <w:tc>
          <w:tcPr>
            <w:tcW w:w="2639" w:type="dxa"/>
          </w:tcPr>
          <w:p w:rsidR="008D7898" w:rsidRPr="008A70B0" w:rsidRDefault="008D7898" w:rsidP="008A70B0">
            <w:pPr>
              <w:pStyle w:val="ListParagraph"/>
              <w:spacing w:after="0" w:line="240" w:lineRule="auto"/>
              <w:ind w:left="0"/>
              <w:rPr>
                <w:rFonts w:ascii="Times New Roman" w:hAnsi="Times New Roman"/>
                <w:sz w:val="24"/>
                <w:szCs w:val="24"/>
                <w:lang w:val="uk-UA"/>
              </w:rPr>
            </w:pPr>
            <w:r w:rsidRPr="008A70B0">
              <w:rPr>
                <w:rFonts w:ascii="Times New Roman" w:hAnsi="Times New Roman"/>
                <w:sz w:val="24"/>
                <w:szCs w:val="24"/>
                <w:lang w:val="uk-UA"/>
              </w:rPr>
              <w:t>5,6</w:t>
            </w:r>
          </w:p>
        </w:tc>
        <w:tc>
          <w:tcPr>
            <w:tcW w:w="3256" w:type="dxa"/>
          </w:tcPr>
          <w:p w:rsidR="008D7898" w:rsidRPr="008A70B0" w:rsidRDefault="008D7898" w:rsidP="008A70B0">
            <w:pPr>
              <w:spacing w:after="0" w:line="240" w:lineRule="auto"/>
              <w:rPr>
                <w:rFonts w:ascii="Times New Roman" w:hAnsi="Times New Roman"/>
                <w:sz w:val="24"/>
                <w:szCs w:val="24"/>
                <w:lang w:val="uk-UA"/>
              </w:rPr>
            </w:pPr>
            <w:r w:rsidRPr="008A70B0">
              <w:rPr>
                <w:rFonts w:ascii="Times New Roman" w:hAnsi="Times New Roman"/>
                <w:sz w:val="24"/>
                <w:szCs w:val="24"/>
                <w:lang w:val="uk-UA"/>
              </w:rPr>
              <w:t>014.02  Мова і література (іспанська)</w:t>
            </w:r>
          </w:p>
        </w:tc>
        <w:tc>
          <w:tcPr>
            <w:tcW w:w="2182" w:type="dxa"/>
          </w:tcPr>
          <w:p w:rsidR="008D7898" w:rsidRPr="008A70B0" w:rsidRDefault="008D7898" w:rsidP="008A70B0">
            <w:pPr>
              <w:pStyle w:val="ListParagraph"/>
              <w:spacing w:after="0" w:line="240" w:lineRule="auto"/>
              <w:ind w:left="0"/>
              <w:rPr>
                <w:rFonts w:ascii="Times New Roman" w:hAnsi="Times New Roman"/>
                <w:sz w:val="24"/>
                <w:szCs w:val="24"/>
                <w:lang w:val="uk-UA"/>
              </w:rPr>
            </w:pPr>
            <w:r w:rsidRPr="008A70B0">
              <w:rPr>
                <w:rFonts w:ascii="Times New Roman" w:hAnsi="Times New Roman"/>
                <w:sz w:val="24"/>
                <w:szCs w:val="24"/>
                <w:lang w:val="uk-UA"/>
              </w:rPr>
              <w:t>3</w:t>
            </w:r>
          </w:p>
        </w:tc>
        <w:tc>
          <w:tcPr>
            <w:tcW w:w="2638" w:type="dxa"/>
          </w:tcPr>
          <w:p w:rsidR="008D7898" w:rsidRPr="008A70B0" w:rsidRDefault="008D7898" w:rsidP="008A70B0">
            <w:pPr>
              <w:pStyle w:val="ListParagraph"/>
              <w:spacing w:after="0" w:line="240" w:lineRule="auto"/>
              <w:ind w:left="0"/>
              <w:rPr>
                <w:rFonts w:ascii="Times New Roman" w:hAnsi="Times New Roman"/>
                <w:sz w:val="24"/>
                <w:szCs w:val="24"/>
                <w:lang w:val="uk-UA"/>
              </w:rPr>
            </w:pPr>
            <w:r w:rsidRPr="008A70B0">
              <w:rPr>
                <w:rFonts w:ascii="Times New Roman" w:hAnsi="Times New Roman"/>
                <w:sz w:val="24"/>
                <w:szCs w:val="24"/>
                <w:lang w:val="uk-UA"/>
              </w:rPr>
              <w:t>Вибірковий</w:t>
            </w:r>
          </w:p>
        </w:tc>
      </w:tr>
    </w:tbl>
    <w:p w:rsidR="008D7898" w:rsidRPr="008A70B0" w:rsidRDefault="008D7898" w:rsidP="008A70B0">
      <w:pPr>
        <w:spacing w:after="0"/>
        <w:rPr>
          <w:rFonts w:ascii="Times New Roman" w:hAnsi="Times New Roman"/>
          <w:b/>
          <w:sz w:val="24"/>
          <w:szCs w:val="24"/>
          <w:lang w:val="uk-UA"/>
        </w:rPr>
      </w:pPr>
    </w:p>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b/>
          <w:sz w:val="24"/>
          <w:szCs w:val="24"/>
          <w:lang w:val="uk-UA"/>
        </w:rPr>
        <w:t>6. Технічне й програмне забезпечення/обладнання</w:t>
      </w:r>
      <w:r w:rsidRPr="008A70B0">
        <w:rPr>
          <w:rFonts w:ascii="Times New Roman" w:hAnsi="Times New Roman"/>
          <w:sz w:val="24"/>
          <w:szCs w:val="24"/>
        </w:rPr>
        <w:t xml:space="preserve">: ноутбук, проектор. </w:t>
      </w:r>
    </w:p>
    <w:p w:rsidR="008D7898" w:rsidRPr="008A70B0" w:rsidRDefault="008D7898" w:rsidP="008A70B0">
      <w:pPr>
        <w:spacing w:after="0" w:line="240" w:lineRule="auto"/>
        <w:jc w:val="both"/>
        <w:rPr>
          <w:rFonts w:ascii="Times New Roman" w:hAnsi="Times New Roman"/>
          <w:sz w:val="24"/>
          <w:szCs w:val="24"/>
        </w:rPr>
      </w:pPr>
      <w:r w:rsidRPr="008A70B0">
        <w:rPr>
          <w:rFonts w:ascii="Times New Roman" w:hAnsi="Times New Roman"/>
          <w:b/>
          <w:sz w:val="24"/>
          <w:szCs w:val="24"/>
        </w:rPr>
        <w:t>7. Політика курсу</w:t>
      </w:r>
      <w:r w:rsidRPr="008A70B0">
        <w:rPr>
          <w:rFonts w:ascii="Times New Roman" w:hAnsi="Times New Roman"/>
          <w:sz w:val="24"/>
          <w:szCs w:val="24"/>
        </w:rPr>
        <w:t xml:space="preserve">: відвідування практичних занять (неприпустимість пропусків, запізнень); правила поведінки на заняттях (активна участь, виконання необхідного мінімуму навчальної роботи, відключення телефонів); виконання самостійної роботи. </w:t>
      </w:r>
    </w:p>
    <w:p w:rsidR="008D7898" w:rsidRPr="008A70B0" w:rsidRDefault="008D7898" w:rsidP="008A70B0">
      <w:pPr>
        <w:spacing w:after="0" w:line="240" w:lineRule="auto"/>
        <w:jc w:val="both"/>
        <w:rPr>
          <w:rFonts w:ascii="Times New Roman" w:hAnsi="Times New Roman"/>
          <w:b/>
          <w:sz w:val="24"/>
          <w:szCs w:val="24"/>
        </w:rPr>
      </w:pPr>
      <w:r w:rsidRPr="008A70B0">
        <w:rPr>
          <w:rFonts w:ascii="Times New Roman" w:hAnsi="Times New Roman"/>
          <w:sz w:val="24"/>
          <w:szCs w:val="24"/>
        </w:rPr>
        <w:t>Для успішного складання підсумкового контролю з дисципліни вимагається 100% очне або дистанційне відвідування всіх практичних занять. Пропуск понад 25% занять без поважної причини буде оцінений як FX.</w:t>
      </w:r>
    </w:p>
    <w:p w:rsidR="008D7898" w:rsidRPr="008A70B0" w:rsidRDefault="008D7898" w:rsidP="008A70B0">
      <w:pPr>
        <w:spacing w:after="0" w:line="240" w:lineRule="auto"/>
        <w:jc w:val="both"/>
        <w:rPr>
          <w:rFonts w:ascii="Times New Roman" w:hAnsi="Times New Roman"/>
          <w:b/>
          <w:sz w:val="24"/>
          <w:szCs w:val="24"/>
        </w:rPr>
      </w:pPr>
      <w:r w:rsidRPr="008A70B0">
        <w:rPr>
          <w:rFonts w:ascii="Times New Roman" w:hAnsi="Times New Roman"/>
          <w:sz w:val="24"/>
          <w:szCs w:val="24"/>
        </w:rPr>
        <w:t>При організації освітнього процесу в Херсонському державному університеті студенти та викладачі діють відповідно до:Положення про самостійну роботу студентів (</w:t>
      </w:r>
      <w:hyperlink r:id="rId7">
        <w:r w:rsidRPr="008A70B0">
          <w:rPr>
            <w:rFonts w:ascii="Times New Roman" w:hAnsi="Times New Roman"/>
            <w:color w:val="0000FF"/>
            <w:sz w:val="24"/>
            <w:szCs w:val="24"/>
            <w:u w:val="single"/>
          </w:rPr>
          <w:t>http://www.kspu.edu/About/DepartmentAndServices/DAcademicServ.aspx</w:t>
        </w:r>
      </w:hyperlink>
      <w:r w:rsidRPr="008A70B0">
        <w:rPr>
          <w:rFonts w:ascii="Times New Roman" w:hAnsi="Times New Roman"/>
          <w:sz w:val="24"/>
          <w:szCs w:val="24"/>
        </w:rPr>
        <w:t>); Положення про організацію освітнього процесу (</w:t>
      </w:r>
      <w:hyperlink r:id="rId8">
        <w:r w:rsidRPr="008A70B0">
          <w:rPr>
            <w:rFonts w:ascii="Times New Roman" w:hAnsi="Times New Roman"/>
            <w:color w:val="0000FF"/>
            <w:sz w:val="24"/>
            <w:szCs w:val="24"/>
            <w:u w:val="single"/>
          </w:rPr>
          <w:t>http://www.kspu.edu/About/DepartmentAndServices/DAcademicServ.aspx</w:t>
        </w:r>
      </w:hyperlink>
      <w:r w:rsidRPr="008A70B0">
        <w:rPr>
          <w:rFonts w:ascii="Times New Roman" w:hAnsi="Times New Roman"/>
          <w:sz w:val="24"/>
          <w:szCs w:val="24"/>
        </w:rPr>
        <w:t>); Положення про проведення практики студентів (</w:t>
      </w:r>
      <w:hyperlink r:id="rId9">
        <w:r w:rsidRPr="008A70B0">
          <w:rPr>
            <w:rFonts w:ascii="Times New Roman" w:hAnsi="Times New Roman"/>
            <w:color w:val="0000FF"/>
            <w:sz w:val="24"/>
            <w:szCs w:val="24"/>
            <w:u w:val="single"/>
          </w:rPr>
          <w:t>http://www.kspu.edu/About/DepartmentAndServices/DAcademicServ.aspx</w:t>
        </w:r>
      </w:hyperlink>
      <w:r w:rsidRPr="008A70B0">
        <w:rPr>
          <w:rFonts w:ascii="Times New Roman" w:hAnsi="Times New Roman"/>
          <w:sz w:val="24"/>
          <w:szCs w:val="24"/>
        </w:rPr>
        <w:t>); Положення про порядок оцінювання знань студентів (</w:t>
      </w:r>
      <w:hyperlink r:id="rId10">
        <w:r w:rsidRPr="008A70B0">
          <w:rPr>
            <w:rFonts w:ascii="Times New Roman" w:hAnsi="Times New Roman"/>
            <w:color w:val="0000FF"/>
            <w:sz w:val="24"/>
            <w:szCs w:val="24"/>
            <w:u w:val="single"/>
          </w:rPr>
          <w:t>http://www.kspu.edu/About/DepartmentAndServices/DAcademicServ.aspx</w:t>
        </w:r>
      </w:hyperlink>
      <w:r w:rsidRPr="008A70B0">
        <w:rPr>
          <w:rFonts w:ascii="Times New Roman" w:hAnsi="Times New Roman"/>
          <w:sz w:val="24"/>
          <w:szCs w:val="24"/>
        </w:rPr>
        <w:t>); Положення про академічну доброчесність (</w:t>
      </w:r>
      <w:hyperlink r:id="rId11">
        <w:r w:rsidRPr="008A70B0">
          <w:rPr>
            <w:rFonts w:ascii="Times New Roman" w:hAnsi="Times New Roman"/>
            <w:color w:val="0000FF"/>
            <w:sz w:val="24"/>
            <w:szCs w:val="24"/>
            <w:u w:val="single"/>
          </w:rPr>
          <w:t>http://www.kspu.edu/Information/Academicintegrity.aspx</w:t>
        </w:r>
      </w:hyperlink>
      <w:r w:rsidRPr="008A70B0">
        <w:rPr>
          <w:rFonts w:ascii="Times New Roman" w:hAnsi="Times New Roman"/>
          <w:sz w:val="24"/>
          <w:szCs w:val="24"/>
        </w:rPr>
        <w:t>); Положення про кваліфікаційну роботу (проєкт) студента (</w:t>
      </w:r>
      <w:hyperlink r:id="rId12">
        <w:r w:rsidRPr="008A70B0">
          <w:rPr>
            <w:rFonts w:ascii="Times New Roman" w:hAnsi="Times New Roman"/>
            <w:color w:val="0000FF"/>
            <w:sz w:val="24"/>
            <w:szCs w:val="24"/>
            <w:u w:val="single"/>
          </w:rPr>
          <w:t>http://www.kspu.edu/About/Faculty/INaturalScience/MFstud.aspx</w:t>
        </w:r>
      </w:hyperlink>
      <w:r w:rsidRPr="008A70B0">
        <w:rPr>
          <w:rFonts w:ascii="Times New Roman" w:hAnsi="Times New Roman"/>
          <w:sz w:val="24"/>
          <w:szCs w:val="24"/>
        </w:rPr>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8D7898" w:rsidRPr="008A70B0" w:rsidRDefault="008D7898" w:rsidP="008A70B0">
      <w:pPr>
        <w:spacing w:after="0" w:line="240" w:lineRule="auto"/>
        <w:jc w:val="both"/>
        <w:rPr>
          <w:rFonts w:ascii="Times New Roman" w:hAnsi="Times New Roman"/>
          <w:sz w:val="24"/>
          <w:szCs w:val="24"/>
        </w:rPr>
      </w:pPr>
    </w:p>
    <w:p w:rsidR="008D7898" w:rsidRPr="00AD72E2" w:rsidRDefault="008D7898" w:rsidP="00AD72E2">
      <w:pPr>
        <w:spacing w:after="0" w:line="240" w:lineRule="auto"/>
        <w:jc w:val="both"/>
        <w:rPr>
          <w:rFonts w:ascii="Times New Roman" w:hAnsi="Times New Roman"/>
          <w:b/>
          <w:sz w:val="24"/>
          <w:szCs w:val="24"/>
          <w:lang w:val="uk-UA"/>
        </w:rPr>
      </w:pPr>
      <w:r w:rsidRPr="008A70B0">
        <w:rPr>
          <w:rFonts w:ascii="Times New Roman" w:hAnsi="Times New Roman"/>
          <w:sz w:val="24"/>
          <w:szCs w:val="24"/>
        </w:rPr>
        <w:t xml:space="preserve">8. </w:t>
      </w:r>
      <w:r w:rsidRPr="008A70B0">
        <w:rPr>
          <w:rFonts w:ascii="Times New Roman" w:hAnsi="Times New Roman"/>
          <w:b/>
          <w:sz w:val="24"/>
          <w:szCs w:val="24"/>
        </w:rPr>
        <w:t>Схема курсу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64"/>
        <w:gridCol w:w="2268"/>
        <w:gridCol w:w="1984"/>
        <w:gridCol w:w="1985"/>
      </w:tblGrid>
      <w:tr w:rsidR="008D7898" w:rsidRPr="009E0D56" w:rsidTr="00F24EE9">
        <w:tc>
          <w:tcPr>
            <w:tcW w:w="8364" w:type="dxa"/>
          </w:tcPr>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Тема та план</w:t>
            </w:r>
          </w:p>
        </w:tc>
        <w:tc>
          <w:tcPr>
            <w:tcW w:w="2268" w:type="dxa"/>
          </w:tcPr>
          <w:p w:rsidR="008D7898" w:rsidRPr="009E0D56" w:rsidRDefault="008D7898" w:rsidP="009E0D56">
            <w:pPr>
              <w:widowControl w:val="0"/>
              <w:shd w:val="clear" w:color="auto" w:fill="FFFFFF"/>
              <w:spacing w:after="0" w:line="240" w:lineRule="auto"/>
              <w:ind w:hanging="700"/>
              <w:jc w:val="both"/>
              <w:rPr>
                <w:rFonts w:ascii="Times New Roman" w:hAnsi="Times New Roman"/>
                <w:sz w:val="24"/>
                <w:szCs w:val="24"/>
              </w:rPr>
            </w:pPr>
            <w:r>
              <w:rPr>
                <w:rFonts w:ascii="Times New Roman" w:hAnsi="Times New Roman"/>
                <w:sz w:val="24"/>
                <w:szCs w:val="24"/>
              </w:rPr>
              <w:t>Форм</w:t>
            </w:r>
            <w:r>
              <w:rPr>
                <w:rFonts w:ascii="Times New Roman" w:hAnsi="Times New Roman"/>
                <w:sz w:val="24"/>
                <w:szCs w:val="24"/>
                <w:lang w:val="uk-UA"/>
              </w:rPr>
              <w:t xml:space="preserve">Форма </w:t>
            </w:r>
            <w:r w:rsidRPr="009E0D56">
              <w:rPr>
                <w:rFonts w:ascii="Times New Roman" w:hAnsi="Times New Roman"/>
                <w:sz w:val="24"/>
                <w:szCs w:val="24"/>
              </w:rPr>
              <w:t>навчального заняття, кількість годин аудиторної та самостійної роботи</w:t>
            </w:r>
          </w:p>
        </w:tc>
        <w:tc>
          <w:tcPr>
            <w:tcW w:w="1984" w:type="dxa"/>
          </w:tcPr>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Список рекомендованих джерел (за нумерацією розділу 10)</w:t>
            </w:r>
          </w:p>
        </w:tc>
        <w:tc>
          <w:tcPr>
            <w:tcW w:w="1985" w:type="dxa"/>
          </w:tcPr>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uk-UA"/>
              </w:rPr>
              <w:t>Макси</w:t>
            </w:r>
            <w:r w:rsidRPr="009E0D56">
              <w:rPr>
                <w:rFonts w:ascii="Times New Roman" w:hAnsi="Times New Roman"/>
                <w:sz w:val="24"/>
                <w:szCs w:val="24"/>
              </w:rPr>
              <w:t>мальна кількість балів</w:t>
            </w:r>
          </w:p>
        </w:tc>
      </w:tr>
      <w:tr w:rsidR="008D7898" w:rsidRPr="003F578E" w:rsidTr="009E0D56">
        <w:tc>
          <w:tcPr>
            <w:tcW w:w="14601" w:type="dxa"/>
            <w:gridSpan w:val="4"/>
          </w:tcPr>
          <w:p w:rsidR="008D7898" w:rsidRPr="007020F7" w:rsidRDefault="008D7898" w:rsidP="007020F7">
            <w:pPr>
              <w:tabs>
                <w:tab w:val="left" w:pos="284"/>
                <w:tab w:val="left" w:pos="567"/>
              </w:tabs>
              <w:spacing w:after="0" w:line="240" w:lineRule="auto"/>
              <w:jc w:val="both"/>
              <w:rPr>
                <w:rFonts w:ascii="Times New Roman" w:hAnsi="Times New Roman"/>
                <w:b/>
                <w:sz w:val="24"/>
                <w:szCs w:val="24"/>
                <w:lang w:val="uk-UA"/>
              </w:rPr>
            </w:pPr>
            <w:r w:rsidRPr="008A70B0">
              <w:rPr>
                <w:rFonts w:ascii="Times New Roman" w:hAnsi="Times New Roman"/>
                <w:b/>
                <w:sz w:val="24"/>
                <w:szCs w:val="24"/>
                <w:lang w:val="uk-UA"/>
              </w:rPr>
              <w:t xml:space="preserve">Модуль 1. </w:t>
            </w:r>
            <w:r w:rsidRPr="008A70B0">
              <w:rPr>
                <w:rFonts w:ascii="Times New Roman" w:hAnsi="Times New Roman"/>
                <w:b/>
                <w:bCs/>
                <w:sz w:val="24"/>
                <w:szCs w:val="24"/>
                <w:lang w:val="uk-UA"/>
              </w:rPr>
              <w:t>Походження словникового складу іспанської мови та тенденція розвитку мови</w:t>
            </w:r>
          </w:p>
        </w:tc>
      </w:tr>
      <w:tr w:rsidR="008D7898" w:rsidRPr="009E0D56" w:rsidTr="00F24EE9">
        <w:tc>
          <w:tcPr>
            <w:tcW w:w="8364" w:type="dxa"/>
          </w:tcPr>
          <w:p w:rsidR="008D7898" w:rsidRPr="008A70B0" w:rsidRDefault="008D7898" w:rsidP="007020F7">
            <w:pPr>
              <w:spacing w:after="0" w:line="240" w:lineRule="auto"/>
              <w:jc w:val="both"/>
              <w:rPr>
                <w:rFonts w:ascii="Times New Roman" w:hAnsi="Times New Roman"/>
                <w:sz w:val="24"/>
                <w:szCs w:val="24"/>
                <w:lang w:val="uk-UA"/>
              </w:rPr>
            </w:pPr>
            <w:r w:rsidRPr="008A70B0">
              <w:rPr>
                <w:rFonts w:ascii="Times New Roman" w:hAnsi="Times New Roman"/>
                <w:sz w:val="24"/>
                <w:szCs w:val="24"/>
                <w:lang w:val="uk-UA"/>
              </w:rPr>
              <w:t>Тема 1. Вступ до курсу лексикології</w:t>
            </w:r>
            <w:r w:rsidRPr="008A70B0">
              <w:rPr>
                <w:rFonts w:ascii="Times New Roman" w:hAnsi="Times New Roman"/>
                <w:sz w:val="24"/>
                <w:szCs w:val="24"/>
              </w:rPr>
              <w:t xml:space="preserve"> </w:t>
            </w:r>
          </w:p>
          <w:p w:rsidR="008D7898" w:rsidRPr="008A70B0" w:rsidRDefault="008D7898" w:rsidP="007020F7">
            <w:pPr>
              <w:spacing w:after="0" w:line="240" w:lineRule="auto"/>
              <w:jc w:val="both"/>
              <w:rPr>
                <w:rFonts w:ascii="Times New Roman" w:hAnsi="Times New Roman"/>
                <w:sz w:val="24"/>
                <w:szCs w:val="24"/>
                <w:lang w:val="uk-UA"/>
              </w:rPr>
            </w:pPr>
            <w:r w:rsidRPr="008A70B0">
              <w:rPr>
                <w:rFonts w:ascii="Times New Roman" w:hAnsi="Times New Roman"/>
                <w:sz w:val="24"/>
                <w:szCs w:val="24"/>
                <w:lang w:val="uk-UA"/>
              </w:rPr>
              <w:t>1.</w:t>
            </w:r>
            <w:r w:rsidRPr="008A70B0">
              <w:rPr>
                <w:rFonts w:ascii="Times New Roman" w:hAnsi="Times New Roman"/>
                <w:sz w:val="24"/>
                <w:szCs w:val="24"/>
              </w:rPr>
              <w:t xml:space="preserve">Знак та його різновиди. Мовний знак. </w:t>
            </w:r>
          </w:p>
          <w:p w:rsidR="008D7898" w:rsidRPr="008A70B0" w:rsidRDefault="008D7898" w:rsidP="007020F7">
            <w:pPr>
              <w:spacing w:after="0" w:line="240" w:lineRule="auto"/>
              <w:jc w:val="both"/>
              <w:rPr>
                <w:rFonts w:ascii="Times New Roman" w:hAnsi="Times New Roman"/>
                <w:sz w:val="24"/>
                <w:szCs w:val="24"/>
                <w:lang w:val="uk-UA"/>
              </w:rPr>
            </w:pPr>
            <w:r w:rsidRPr="008A70B0">
              <w:rPr>
                <w:rFonts w:ascii="Times New Roman" w:hAnsi="Times New Roman"/>
                <w:sz w:val="24"/>
                <w:szCs w:val="24"/>
                <w:lang w:val="uk-UA"/>
              </w:rPr>
              <w:t>2.</w:t>
            </w:r>
            <w:r w:rsidRPr="008A70B0">
              <w:rPr>
                <w:rFonts w:ascii="Times New Roman" w:hAnsi="Times New Roman"/>
                <w:sz w:val="24"/>
                <w:szCs w:val="24"/>
              </w:rPr>
              <w:t xml:space="preserve">Розмежування понять “мова” та “мовлення”. </w:t>
            </w:r>
          </w:p>
          <w:p w:rsidR="008D7898" w:rsidRPr="008A70B0" w:rsidRDefault="008D7898" w:rsidP="007020F7">
            <w:pPr>
              <w:spacing w:after="0" w:line="240" w:lineRule="auto"/>
              <w:jc w:val="both"/>
              <w:rPr>
                <w:rFonts w:ascii="Times New Roman" w:hAnsi="Times New Roman"/>
                <w:sz w:val="24"/>
                <w:szCs w:val="24"/>
                <w:lang w:val="uk-UA"/>
              </w:rPr>
            </w:pPr>
            <w:r w:rsidRPr="008A70B0">
              <w:rPr>
                <w:rFonts w:ascii="Times New Roman" w:hAnsi="Times New Roman"/>
                <w:sz w:val="24"/>
                <w:szCs w:val="24"/>
                <w:lang w:val="uk-UA"/>
              </w:rPr>
              <w:t>3.</w:t>
            </w:r>
            <w:r w:rsidRPr="008A70B0">
              <w:rPr>
                <w:rFonts w:ascii="Times New Roman" w:hAnsi="Times New Roman"/>
                <w:sz w:val="24"/>
                <w:szCs w:val="24"/>
              </w:rPr>
              <w:t xml:space="preserve">Поняття синтагматичних парадигматичних відносин, синхронії та діахронії. </w:t>
            </w:r>
          </w:p>
          <w:p w:rsidR="008D7898" w:rsidRPr="008A70B0" w:rsidRDefault="008D7898" w:rsidP="007020F7">
            <w:pPr>
              <w:spacing w:after="0" w:line="240" w:lineRule="auto"/>
              <w:jc w:val="both"/>
              <w:rPr>
                <w:rFonts w:ascii="Times New Roman" w:hAnsi="Times New Roman"/>
                <w:sz w:val="24"/>
                <w:szCs w:val="24"/>
                <w:lang w:val="uk-UA"/>
              </w:rPr>
            </w:pPr>
            <w:r w:rsidRPr="008A70B0">
              <w:rPr>
                <w:rFonts w:ascii="Times New Roman" w:hAnsi="Times New Roman"/>
                <w:sz w:val="24"/>
                <w:szCs w:val="24"/>
                <w:lang w:val="uk-UA"/>
              </w:rPr>
              <w:t>4.</w:t>
            </w:r>
            <w:r w:rsidRPr="008A70B0">
              <w:rPr>
                <w:rFonts w:ascii="Times New Roman" w:hAnsi="Times New Roman"/>
                <w:sz w:val="24"/>
                <w:szCs w:val="24"/>
              </w:rPr>
              <w:t xml:space="preserve">Предмет та завдання курсу лексикології. Зв’язок лексикології з теоретичною граматикою, теоретичною фонетикою та стилістикою. </w:t>
            </w:r>
          </w:p>
          <w:p w:rsidR="008D7898" w:rsidRPr="008A70B0" w:rsidRDefault="008D7898" w:rsidP="007020F7">
            <w:pPr>
              <w:spacing w:after="0" w:line="240" w:lineRule="auto"/>
              <w:jc w:val="both"/>
              <w:rPr>
                <w:rFonts w:ascii="Times New Roman" w:hAnsi="Times New Roman"/>
                <w:sz w:val="24"/>
                <w:szCs w:val="24"/>
                <w:lang w:val="uk-UA"/>
              </w:rPr>
            </w:pPr>
            <w:r w:rsidRPr="008A70B0">
              <w:rPr>
                <w:rFonts w:ascii="Times New Roman" w:hAnsi="Times New Roman"/>
                <w:sz w:val="24"/>
                <w:szCs w:val="24"/>
                <w:lang w:val="uk-UA"/>
              </w:rPr>
              <w:t xml:space="preserve">5.Розділи лексикології: семасіологія, ономасіологія, етимологія, фразеологія, лексикографія.  Різновиди лексикологічних досліджень. </w:t>
            </w:r>
          </w:p>
          <w:p w:rsidR="008D7898" w:rsidRPr="008A70B0" w:rsidRDefault="008D7898" w:rsidP="007020F7">
            <w:pPr>
              <w:spacing w:after="0" w:line="240" w:lineRule="auto"/>
              <w:jc w:val="both"/>
              <w:rPr>
                <w:rFonts w:ascii="Times New Roman" w:hAnsi="Times New Roman"/>
                <w:sz w:val="24"/>
                <w:szCs w:val="24"/>
                <w:lang w:val="uk-UA"/>
              </w:rPr>
            </w:pPr>
            <w:r w:rsidRPr="008A70B0">
              <w:rPr>
                <w:rFonts w:ascii="Times New Roman" w:hAnsi="Times New Roman"/>
                <w:sz w:val="24"/>
                <w:szCs w:val="24"/>
                <w:lang w:val="uk-UA"/>
              </w:rPr>
              <w:t xml:space="preserve">6.Варіативність слова в сучасній іспанській мові (фонетична, фонетико-графічна, морфологічна). </w:t>
            </w:r>
          </w:p>
          <w:p w:rsidR="008D7898" w:rsidRPr="007020F7" w:rsidRDefault="008D7898" w:rsidP="007020F7">
            <w:pPr>
              <w:spacing w:after="0" w:line="240" w:lineRule="auto"/>
              <w:jc w:val="both"/>
              <w:rPr>
                <w:rFonts w:ascii="Times New Roman" w:hAnsi="Times New Roman"/>
                <w:sz w:val="24"/>
                <w:szCs w:val="24"/>
                <w:lang w:val="uk-UA"/>
              </w:rPr>
            </w:pPr>
            <w:r w:rsidRPr="008A70B0">
              <w:rPr>
                <w:rFonts w:ascii="Times New Roman" w:hAnsi="Times New Roman"/>
                <w:sz w:val="24"/>
                <w:szCs w:val="24"/>
                <w:lang w:val="uk-UA"/>
              </w:rPr>
              <w:t>7.</w:t>
            </w:r>
            <w:r w:rsidRPr="008A70B0">
              <w:rPr>
                <w:rFonts w:ascii="Times New Roman" w:hAnsi="Times New Roman"/>
                <w:sz w:val="24"/>
                <w:szCs w:val="24"/>
              </w:rPr>
              <w:t>Предмет та завдання лексикографії. Визначення словника та його організація. Перші словники. Способи організації слів у словнику та типи словників.</w:t>
            </w:r>
          </w:p>
        </w:tc>
        <w:tc>
          <w:tcPr>
            <w:tcW w:w="2268" w:type="dxa"/>
          </w:tcPr>
          <w:p w:rsidR="008D7898" w:rsidRPr="009E0D56" w:rsidRDefault="008D7898" w:rsidP="00161DC6">
            <w:pPr>
              <w:widowControl w:val="0"/>
              <w:shd w:val="clear" w:color="auto" w:fill="FFFFFF"/>
              <w:spacing w:after="0" w:line="240" w:lineRule="auto"/>
              <w:rPr>
                <w:rFonts w:ascii="Times New Roman" w:hAnsi="Times New Roman"/>
                <w:sz w:val="24"/>
                <w:szCs w:val="24"/>
              </w:rPr>
            </w:pPr>
            <w:r>
              <w:rPr>
                <w:rFonts w:ascii="Times New Roman" w:hAnsi="Times New Roman"/>
                <w:sz w:val="24"/>
                <w:szCs w:val="24"/>
                <w:lang w:val="uk-UA"/>
              </w:rPr>
              <w:t>Лекц. 2 год., практ. -2 год., сам. – 2 год.</w:t>
            </w:r>
          </w:p>
        </w:tc>
        <w:tc>
          <w:tcPr>
            <w:tcW w:w="1984" w:type="dxa"/>
          </w:tcPr>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Ос. 1, 3, 5</w:t>
            </w:r>
          </w:p>
          <w:p w:rsidR="008D7898" w:rsidRPr="00161DC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 xml:space="preserve">Дод. </w:t>
            </w:r>
            <w:r w:rsidRPr="00161DC6">
              <w:rPr>
                <w:rFonts w:ascii="Times New Roman" w:hAnsi="Times New Roman"/>
                <w:sz w:val="24"/>
                <w:szCs w:val="24"/>
              </w:rPr>
              <w:t>19-20</w:t>
            </w:r>
          </w:p>
        </w:tc>
        <w:tc>
          <w:tcPr>
            <w:tcW w:w="1985" w:type="dxa"/>
          </w:tcPr>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lang w:val="uk-UA"/>
              </w:rPr>
            </w:pPr>
            <w:r>
              <w:rPr>
                <w:rFonts w:ascii="Times New Roman" w:hAnsi="Times New Roman"/>
                <w:sz w:val="24"/>
                <w:szCs w:val="24"/>
                <w:lang w:val="uk-UA"/>
              </w:rPr>
              <w:t>10</w:t>
            </w:r>
            <w:r w:rsidRPr="009E0D56">
              <w:rPr>
                <w:rFonts w:ascii="Times New Roman" w:hAnsi="Times New Roman"/>
                <w:sz w:val="24"/>
                <w:szCs w:val="24"/>
              </w:rPr>
              <w:t xml:space="preserve"> балів</w:t>
            </w:r>
          </w:p>
          <w:p w:rsidR="008D7898" w:rsidRPr="009E0D56" w:rsidRDefault="008D7898" w:rsidP="009E0D56">
            <w:pPr>
              <w:widowControl w:val="0"/>
              <w:shd w:val="clear" w:color="auto" w:fill="FFFFFF"/>
              <w:spacing w:after="0" w:line="240" w:lineRule="auto"/>
              <w:ind w:hanging="700"/>
              <w:jc w:val="center"/>
              <w:rPr>
                <w:rFonts w:ascii="Times New Roman" w:hAnsi="Times New Roman"/>
                <w:b/>
                <w:sz w:val="24"/>
                <w:szCs w:val="24"/>
              </w:rPr>
            </w:pPr>
            <w:r w:rsidRPr="009E0D56">
              <w:rPr>
                <w:rFonts w:ascii="Times New Roman" w:hAnsi="Times New Roman"/>
                <w:sz w:val="24"/>
                <w:szCs w:val="24"/>
              </w:rPr>
              <w:t>(ви</w:t>
            </w:r>
            <w:r>
              <w:rPr>
                <w:rFonts w:ascii="Times New Roman" w:hAnsi="Times New Roman"/>
                <w:sz w:val="24"/>
                <w:szCs w:val="24"/>
                <w:lang w:val="uk-UA"/>
              </w:rPr>
              <w:t xml:space="preserve"> (ви</w:t>
            </w:r>
            <w:r w:rsidRPr="009E0D56">
              <w:rPr>
                <w:rFonts w:ascii="Times New Roman" w:hAnsi="Times New Roman"/>
                <w:sz w:val="24"/>
                <w:szCs w:val="24"/>
              </w:rPr>
              <w:t>конання усіх видів завдань)</w:t>
            </w:r>
          </w:p>
        </w:tc>
      </w:tr>
      <w:tr w:rsidR="008D7898" w:rsidRPr="009E0D56" w:rsidTr="00F24EE9">
        <w:tc>
          <w:tcPr>
            <w:tcW w:w="8364" w:type="dxa"/>
          </w:tcPr>
          <w:p w:rsidR="008D7898" w:rsidRPr="008A70B0" w:rsidRDefault="008D7898" w:rsidP="007020F7">
            <w:pPr>
              <w:spacing w:after="0" w:line="240" w:lineRule="auto"/>
              <w:jc w:val="both"/>
              <w:rPr>
                <w:rFonts w:ascii="Times New Roman" w:hAnsi="Times New Roman"/>
                <w:b/>
                <w:bCs/>
                <w:sz w:val="24"/>
                <w:szCs w:val="24"/>
                <w:lang w:val="uk-UA"/>
              </w:rPr>
            </w:pPr>
            <w:r w:rsidRPr="008A70B0">
              <w:rPr>
                <w:rFonts w:ascii="Times New Roman" w:hAnsi="Times New Roman"/>
                <w:bCs/>
                <w:sz w:val="24"/>
                <w:szCs w:val="24"/>
              </w:rPr>
              <w:t>Тема 2</w:t>
            </w:r>
            <w:r w:rsidRPr="008A70B0">
              <w:rPr>
                <w:rFonts w:ascii="Times New Roman" w:hAnsi="Times New Roman"/>
                <w:b/>
                <w:bCs/>
                <w:sz w:val="24"/>
                <w:szCs w:val="24"/>
              </w:rPr>
              <w:t>.</w:t>
            </w:r>
            <w:r w:rsidRPr="008A70B0">
              <w:rPr>
                <w:rFonts w:ascii="Times New Roman" w:hAnsi="Times New Roman"/>
                <w:sz w:val="24"/>
                <w:szCs w:val="24"/>
              </w:rPr>
              <w:t xml:space="preserve"> Етимологія словникового складу іспанської мови</w:t>
            </w:r>
            <w:r w:rsidRPr="008A70B0">
              <w:rPr>
                <w:rFonts w:ascii="Times New Roman" w:hAnsi="Times New Roman"/>
                <w:b/>
                <w:bCs/>
                <w:sz w:val="24"/>
                <w:szCs w:val="24"/>
              </w:rPr>
              <w:t xml:space="preserve"> </w:t>
            </w:r>
          </w:p>
          <w:p w:rsidR="008D7898" w:rsidRPr="008A70B0" w:rsidRDefault="008D7898" w:rsidP="007020F7">
            <w:pPr>
              <w:spacing w:after="0" w:line="240" w:lineRule="auto"/>
              <w:jc w:val="both"/>
              <w:rPr>
                <w:rFonts w:ascii="Times New Roman" w:hAnsi="Times New Roman"/>
                <w:b/>
                <w:bCs/>
                <w:sz w:val="24"/>
                <w:szCs w:val="24"/>
                <w:lang w:val="uk-UA"/>
              </w:rPr>
            </w:pPr>
            <w:r w:rsidRPr="008A70B0">
              <w:rPr>
                <w:rFonts w:ascii="Times New Roman" w:hAnsi="Times New Roman"/>
                <w:bCs/>
                <w:sz w:val="24"/>
                <w:szCs w:val="24"/>
                <w:lang w:val="uk-UA"/>
              </w:rPr>
              <w:t>1.</w:t>
            </w:r>
            <w:r w:rsidRPr="008A70B0">
              <w:rPr>
                <w:rFonts w:ascii="Times New Roman" w:hAnsi="Times New Roman"/>
                <w:b/>
                <w:bCs/>
                <w:sz w:val="24"/>
                <w:szCs w:val="24"/>
                <w:lang w:val="uk-UA"/>
              </w:rPr>
              <w:t xml:space="preserve"> </w:t>
            </w:r>
            <w:r w:rsidRPr="008A70B0">
              <w:rPr>
                <w:rFonts w:ascii="Times New Roman" w:hAnsi="Times New Roman"/>
                <w:sz w:val="24"/>
                <w:szCs w:val="24"/>
              </w:rPr>
              <w:t xml:space="preserve">Кастильська мова у сім’ї романських мов. </w:t>
            </w:r>
          </w:p>
          <w:p w:rsidR="008D7898" w:rsidRPr="008A70B0" w:rsidRDefault="008D7898" w:rsidP="007020F7">
            <w:pPr>
              <w:spacing w:after="0" w:line="240" w:lineRule="auto"/>
              <w:jc w:val="both"/>
              <w:rPr>
                <w:rFonts w:ascii="Times New Roman" w:hAnsi="Times New Roman"/>
                <w:sz w:val="24"/>
                <w:szCs w:val="24"/>
                <w:lang w:val="uk-UA"/>
              </w:rPr>
            </w:pPr>
            <w:r w:rsidRPr="008A70B0">
              <w:rPr>
                <w:rFonts w:ascii="Times New Roman" w:hAnsi="Times New Roman"/>
                <w:sz w:val="24"/>
                <w:szCs w:val="24"/>
                <w:lang w:val="uk-UA"/>
              </w:rPr>
              <w:t>2. Споконвіч</w:t>
            </w:r>
            <w:r w:rsidRPr="008A70B0">
              <w:rPr>
                <w:rFonts w:ascii="Times New Roman" w:hAnsi="Times New Roman"/>
                <w:sz w:val="24"/>
                <w:szCs w:val="24"/>
              </w:rPr>
              <w:t xml:space="preserve">на іспанська лексика у словниковому складі мови. </w:t>
            </w:r>
          </w:p>
          <w:p w:rsidR="008D7898" w:rsidRPr="008A70B0" w:rsidRDefault="008D7898" w:rsidP="007020F7">
            <w:pPr>
              <w:spacing w:after="0" w:line="240" w:lineRule="auto"/>
              <w:jc w:val="both"/>
              <w:rPr>
                <w:rFonts w:ascii="Times New Roman" w:hAnsi="Times New Roman"/>
                <w:sz w:val="24"/>
                <w:szCs w:val="24"/>
                <w:lang w:val="uk-UA"/>
              </w:rPr>
            </w:pPr>
            <w:r w:rsidRPr="008A70B0">
              <w:rPr>
                <w:rFonts w:ascii="Times New Roman" w:hAnsi="Times New Roman"/>
                <w:sz w:val="24"/>
                <w:szCs w:val="24"/>
                <w:lang w:val="uk-UA"/>
              </w:rPr>
              <w:t xml:space="preserve">3. </w:t>
            </w:r>
            <w:r w:rsidRPr="008A70B0">
              <w:rPr>
                <w:rFonts w:ascii="Times New Roman" w:hAnsi="Times New Roman"/>
                <w:sz w:val="24"/>
                <w:szCs w:val="24"/>
              </w:rPr>
              <w:t xml:space="preserve">Поняття культизмів та семікультизмів. Етимологічні дублети. </w:t>
            </w:r>
          </w:p>
          <w:p w:rsidR="008D7898" w:rsidRPr="008A70B0" w:rsidRDefault="008D7898" w:rsidP="007020F7">
            <w:pPr>
              <w:spacing w:after="0" w:line="240" w:lineRule="auto"/>
              <w:jc w:val="both"/>
              <w:rPr>
                <w:rFonts w:ascii="Times New Roman" w:hAnsi="Times New Roman"/>
                <w:sz w:val="24"/>
                <w:szCs w:val="24"/>
                <w:lang w:val="uk-UA"/>
              </w:rPr>
            </w:pPr>
            <w:r w:rsidRPr="008A70B0">
              <w:rPr>
                <w:rFonts w:ascii="Times New Roman" w:hAnsi="Times New Roman"/>
                <w:sz w:val="24"/>
                <w:szCs w:val="24"/>
                <w:lang w:val="uk-UA"/>
              </w:rPr>
              <w:t xml:space="preserve">4. </w:t>
            </w:r>
            <w:r w:rsidRPr="008A70B0">
              <w:rPr>
                <w:rFonts w:ascii="Times New Roman" w:hAnsi="Times New Roman"/>
                <w:sz w:val="24"/>
                <w:szCs w:val="24"/>
              </w:rPr>
              <w:t xml:space="preserve">Запозичення та варваризми. </w:t>
            </w:r>
          </w:p>
          <w:p w:rsidR="008D7898" w:rsidRPr="007020F7" w:rsidRDefault="008D7898" w:rsidP="007020F7">
            <w:pPr>
              <w:spacing w:after="0" w:line="240" w:lineRule="auto"/>
              <w:jc w:val="both"/>
              <w:rPr>
                <w:rFonts w:ascii="Times New Roman" w:hAnsi="Times New Roman"/>
                <w:b/>
                <w:bCs/>
                <w:sz w:val="24"/>
                <w:szCs w:val="24"/>
                <w:lang w:val="uk-UA"/>
              </w:rPr>
            </w:pPr>
            <w:r w:rsidRPr="008A70B0">
              <w:rPr>
                <w:rFonts w:ascii="Times New Roman" w:hAnsi="Times New Roman"/>
                <w:sz w:val="24"/>
                <w:szCs w:val="24"/>
                <w:lang w:val="uk-UA"/>
              </w:rPr>
              <w:t xml:space="preserve">5. </w:t>
            </w:r>
            <w:r w:rsidRPr="008A70B0">
              <w:rPr>
                <w:rFonts w:ascii="Times New Roman" w:hAnsi="Times New Roman"/>
                <w:sz w:val="24"/>
                <w:szCs w:val="24"/>
              </w:rPr>
              <w:t>Поняття асиміляції запозичень. Диференціація запозичень за ступенем асиміляції. Поняття семантичної кальки.</w:t>
            </w:r>
          </w:p>
        </w:tc>
        <w:tc>
          <w:tcPr>
            <w:tcW w:w="2268" w:type="dxa"/>
          </w:tcPr>
          <w:p w:rsidR="008D7898" w:rsidRPr="003F578E" w:rsidRDefault="008D7898" w:rsidP="009E0D56">
            <w:pPr>
              <w:widowControl w:val="0"/>
              <w:shd w:val="clear" w:color="auto" w:fill="FFFFFF"/>
              <w:spacing w:after="0" w:line="240" w:lineRule="auto"/>
              <w:ind w:hanging="700"/>
              <w:jc w:val="center"/>
              <w:rPr>
                <w:rFonts w:ascii="Times New Roman" w:hAnsi="Times New Roman"/>
                <w:sz w:val="24"/>
                <w:szCs w:val="24"/>
                <w:lang w:val="uk-UA"/>
              </w:rPr>
            </w:pPr>
            <w:r w:rsidRPr="009E0D56">
              <w:rPr>
                <w:rFonts w:ascii="Times New Roman" w:hAnsi="Times New Roman"/>
                <w:sz w:val="24"/>
                <w:szCs w:val="24"/>
              </w:rPr>
              <w:t>П</w:t>
            </w:r>
            <w:r>
              <w:rPr>
                <w:rFonts w:ascii="Times New Roman" w:hAnsi="Times New Roman"/>
                <w:sz w:val="24"/>
                <w:szCs w:val="24"/>
              </w:rPr>
              <w:t>рак</w:t>
            </w:r>
            <w:r>
              <w:rPr>
                <w:rFonts w:ascii="Times New Roman" w:hAnsi="Times New Roman"/>
                <w:sz w:val="24"/>
                <w:szCs w:val="24"/>
                <w:lang w:val="uk-UA"/>
              </w:rPr>
              <w:t xml:space="preserve">   Лекц. 2 год., практ. -2 год., сам. – 4 год</w:t>
            </w:r>
            <w:r w:rsidRPr="009E0D56">
              <w:rPr>
                <w:rFonts w:ascii="Times New Roman" w:hAnsi="Times New Roman"/>
                <w:sz w:val="24"/>
                <w:szCs w:val="24"/>
              </w:rPr>
              <w:t>.</w:t>
            </w:r>
          </w:p>
          <w:p w:rsidR="008D7898" w:rsidRPr="003F578E" w:rsidRDefault="008D7898" w:rsidP="009E0D56">
            <w:pPr>
              <w:widowControl w:val="0"/>
              <w:shd w:val="clear" w:color="auto" w:fill="FFFFFF"/>
              <w:spacing w:after="0" w:line="240" w:lineRule="auto"/>
              <w:ind w:hanging="700"/>
              <w:jc w:val="center"/>
              <w:rPr>
                <w:rFonts w:ascii="Times New Roman" w:hAnsi="Times New Roman"/>
                <w:sz w:val="24"/>
                <w:szCs w:val="24"/>
                <w:lang w:val="uk-UA"/>
              </w:rPr>
            </w:pPr>
          </w:p>
        </w:tc>
        <w:tc>
          <w:tcPr>
            <w:tcW w:w="1984" w:type="dxa"/>
          </w:tcPr>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Ос. 1, 3, 5</w:t>
            </w:r>
          </w:p>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 xml:space="preserve">Дод. </w:t>
            </w:r>
            <w:r w:rsidRPr="009E0D56">
              <w:rPr>
                <w:rFonts w:ascii="Times New Roman" w:hAnsi="Times New Roman"/>
                <w:sz w:val="24"/>
                <w:szCs w:val="24"/>
                <w:lang w:val="en-US"/>
              </w:rPr>
              <w:t>19-20</w:t>
            </w:r>
          </w:p>
        </w:tc>
        <w:tc>
          <w:tcPr>
            <w:tcW w:w="1985" w:type="dxa"/>
          </w:tcPr>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lang w:val="uk-UA"/>
              </w:rPr>
            </w:pPr>
            <w:r>
              <w:rPr>
                <w:rFonts w:ascii="Times New Roman" w:hAnsi="Times New Roman"/>
                <w:sz w:val="24"/>
                <w:szCs w:val="24"/>
                <w:lang w:val="uk-UA"/>
              </w:rPr>
              <w:t xml:space="preserve">15 </w:t>
            </w:r>
            <w:r w:rsidRPr="009E0D56">
              <w:rPr>
                <w:rFonts w:ascii="Times New Roman" w:hAnsi="Times New Roman"/>
                <w:sz w:val="24"/>
                <w:szCs w:val="24"/>
              </w:rPr>
              <w:t>балів</w:t>
            </w:r>
          </w:p>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(ви</w:t>
            </w:r>
            <w:r>
              <w:rPr>
                <w:rFonts w:ascii="Times New Roman" w:hAnsi="Times New Roman"/>
                <w:sz w:val="24"/>
                <w:szCs w:val="24"/>
                <w:lang w:val="uk-UA"/>
              </w:rPr>
              <w:t xml:space="preserve">     (ви</w:t>
            </w:r>
            <w:r w:rsidRPr="009E0D56">
              <w:rPr>
                <w:rFonts w:ascii="Times New Roman" w:hAnsi="Times New Roman"/>
                <w:sz w:val="24"/>
                <w:szCs w:val="24"/>
              </w:rPr>
              <w:t>конання усіх видів завдань)</w:t>
            </w:r>
          </w:p>
        </w:tc>
      </w:tr>
      <w:tr w:rsidR="008D7898" w:rsidRPr="009E0D56" w:rsidTr="00F24EE9">
        <w:tc>
          <w:tcPr>
            <w:tcW w:w="8364" w:type="dxa"/>
          </w:tcPr>
          <w:p w:rsidR="008D7898" w:rsidRPr="008A70B0" w:rsidRDefault="008D7898" w:rsidP="007020F7">
            <w:pPr>
              <w:spacing w:after="0" w:line="240" w:lineRule="auto"/>
              <w:jc w:val="both"/>
              <w:rPr>
                <w:rFonts w:ascii="Times New Roman" w:hAnsi="Times New Roman"/>
                <w:bCs/>
                <w:sz w:val="24"/>
                <w:szCs w:val="24"/>
                <w:lang w:val="uk-UA"/>
              </w:rPr>
            </w:pPr>
            <w:r w:rsidRPr="008A70B0">
              <w:rPr>
                <w:rFonts w:ascii="Times New Roman" w:hAnsi="Times New Roman"/>
                <w:bCs/>
                <w:sz w:val="24"/>
                <w:szCs w:val="24"/>
                <w:lang w:val="uk-UA"/>
              </w:rPr>
              <w:t xml:space="preserve">Тема 3. </w:t>
            </w:r>
            <w:r w:rsidRPr="008A70B0">
              <w:rPr>
                <w:rFonts w:ascii="Times New Roman" w:hAnsi="Times New Roman"/>
                <w:sz w:val="24"/>
                <w:szCs w:val="24"/>
              </w:rPr>
              <w:t>Класифікація запозичень за джерелом походження</w:t>
            </w:r>
            <w:r w:rsidRPr="008A70B0">
              <w:rPr>
                <w:rFonts w:ascii="Times New Roman" w:hAnsi="Times New Roman"/>
                <w:bCs/>
                <w:sz w:val="24"/>
                <w:szCs w:val="24"/>
                <w:lang w:val="uk-UA"/>
              </w:rPr>
              <w:t xml:space="preserve"> </w:t>
            </w:r>
          </w:p>
          <w:p w:rsidR="008D7898" w:rsidRPr="008A70B0" w:rsidRDefault="008D7898" w:rsidP="007020F7">
            <w:pPr>
              <w:spacing w:after="0" w:line="240" w:lineRule="auto"/>
              <w:jc w:val="both"/>
              <w:rPr>
                <w:rFonts w:ascii="Times New Roman" w:hAnsi="Times New Roman"/>
                <w:sz w:val="24"/>
                <w:szCs w:val="24"/>
                <w:lang w:val="uk-UA"/>
              </w:rPr>
            </w:pPr>
            <w:r w:rsidRPr="008A70B0">
              <w:rPr>
                <w:rFonts w:ascii="Times New Roman" w:hAnsi="Times New Roman"/>
                <w:sz w:val="24"/>
                <w:szCs w:val="24"/>
                <w:lang w:val="uk-UA"/>
              </w:rPr>
              <w:t xml:space="preserve">1. </w:t>
            </w:r>
            <w:r w:rsidRPr="008A70B0">
              <w:rPr>
                <w:rFonts w:ascii="Times New Roman" w:hAnsi="Times New Roman"/>
                <w:sz w:val="24"/>
                <w:szCs w:val="24"/>
              </w:rPr>
              <w:t>Дороманські запозичення.</w:t>
            </w:r>
          </w:p>
          <w:p w:rsidR="008D7898" w:rsidRPr="008A70B0" w:rsidRDefault="008D7898" w:rsidP="007020F7">
            <w:pPr>
              <w:spacing w:after="0" w:line="240" w:lineRule="auto"/>
              <w:jc w:val="both"/>
              <w:rPr>
                <w:rFonts w:ascii="Times New Roman" w:hAnsi="Times New Roman"/>
                <w:sz w:val="24"/>
                <w:szCs w:val="24"/>
                <w:lang w:val="uk-UA"/>
              </w:rPr>
            </w:pPr>
            <w:r w:rsidRPr="008A70B0">
              <w:rPr>
                <w:rFonts w:ascii="Times New Roman" w:hAnsi="Times New Roman"/>
                <w:sz w:val="24"/>
                <w:szCs w:val="24"/>
                <w:lang w:val="uk-UA"/>
              </w:rPr>
              <w:t xml:space="preserve">2.  Арабізми. </w:t>
            </w:r>
          </w:p>
          <w:p w:rsidR="008D7898" w:rsidRPr="008A70B0" w:rsidRDefault="008D7898" w:rsidP="007020F7">
            <w:pPr>
              <w:spacing w:after="0" w:line="240" w:lineRule="auto"/>
              <w:jc w:val="both"/>
              <w:rPr>
                <w:rFonts w:ascii="Times New Roman" w:hAnsi="Times New Roman"/>
                <w:sz w:val="24"/>
                <w:szCs w:val="24"/>
                <w:lang w:val="uk-UA"/>
              </w:rPr>
            </w:pPr>
            <w:r w:rsidRPr="008A70B0">
              <w:rPr>
                <w:rFonts w:ascii="Times New Roman" w:hAnsi="Times New Roman"/>
                <w:sz w:val="24"/>
                <w:szCs w:val="24"/>
                <w:lang w:val="uk-UA"/>
              </w:rPr>
              <w:t xml:space="preserve">3. Запозичення з давньогрецької мови. </w:t>
            </w:r>
          </w:p>
          <w:p w:rsidR="008D7898" w:rsidRPr="008A70B0" w:rsidRDefault="008D7898" w:rsidP="007020F7">
            <w:pPr>
              <w:spacing w:after="0" w:line="240" w:lineRule="auto"/>
              <w:jc w:val="both"/>
              <w:rPr>
                <w:rFonts w:ascii="Times New Roman" w:hAnsi="Times New Roman"/>
                <w:sz w:val="24"/>
                <w:szCs w:val="24"/>
                <w:lang w:val="uk-UA"/>
              </w:rPr>
            </w:pPr>
            <w:r w:rsidRPr="008A70B0">
              <w:rPr>
                <w:rFonts w:ascii="Times New Roman" w:hAnsi="Times New Roman"/>
                <w:sz w:val="24"/>
                <w:szCs w:val="24"/>
                <w:lang w:val="uk-UA"/>
              </w:rPr>
              <w:t xml:space="preserve">4. Запозичення з французької та італійської мов. </w:t>
            </w:r>
          </w:p>
          <w:p w:rsidR="008D7898" w:rsidRPr="008A70B0" w:rsidRDefault="008D7898" w:rsidP="007020F7">
            <w:pPr>
              <w:spacing w:after="0" w:line="240" w:lineRule="auto"/>
              <w:jc w:val="both"/>
              <w:rPr>
                <w:rFonts w:ascii="Times New Roman" w:hAnsi="Times New Roman"/>
                <w:sz w:val="24"/>
                <w:szCs w:val="24"/>
                <w:lang w:val="uk-UA"/>
              </w:rPr>
            </w:pPr>
            <w:r w:rsidRPr="008A70B0">
              <w:rPr>
                <w:rFonts w:ascii="Times New Roman" w:hAnsi="Times New Roman"/>
                <w:sz w:val="24"/>
                <w:szCs w:val="24"/>
                <w:lang w:val="uk-UA"/>
              </w:rPr>
              <w:t>5. Запозичення з інших мов Піренейського півострова.</w:t>
            </w:r>
          </w:p>
          <w:p w:rsidR="008D7898" w:rsidRDefault="008D7898" w:rsidP="007020F7">
            <w:pPr>
              <w:spacing w:after="0" w:line="240" w:lineRule="auto"/>
              <w:jc w:val="both"/>
              <w:rPr>
                <w:rFonts w:ascii="Times New Roman" w:hAnsi="Times New Roman"/>
                <w:bCs/>
                <w:sz w:val="24"/>
                <w:szCs w:val="24"/>
                <w:lang w:val="uk-UA"/>
              </w:rPr>
            </w:pPr>
            <w:r w:rsidRPr="008A70B0">
              <w:rPr>
                <w:rFonts w:ascii="Times New Roman" w:hAnsi="Times New Roman"/>
                <w:sz w:val="24"/>
                <w:szCs w:val="24"/>
                <w:lang w:val="uk-UA"/>
              </w:rPr>
              <w:t>6. Запозичення з мов америк</w:t>
            </w:r>
            <w:r w:rsidRPr="008A70B0">
              <w:rPr>
                <w:rFonts w:ascii="Times New Roman" w:hAnsi="Times New Roman"/>
                <w:sz w:val="24"/>
                <w:szCs w:val="24"/>
              </w:rPr>
              <w:t>анських індійців. Запозичення з англійської мови.</w:t>
            </w:r>
            <w:r w:rsidRPr="008A70B0">
              <w:rPr>
                <w:rFonts w:ascii="Times New Roman" w:hAnsi="Times New Roman"/>
                <w:sz w:val="24"/>
                <w:szCs w:val="24"/>
                <w:lang w:val="uk-UA"/>
              </w:rPr>
              <w:t xml:space="preserve"> </w:t>
            </w:r>
          </w:p>
          <w:p w:rsidR="008D7898" w:rsidRDefault="008D7898" w:rsidP="007020F7">
            <w:pPr>
              <w:spacing w:after="0" w:line="240" w:lineRule="auto"/>
              <w:jc w:val="both"/>
              <w:rPr>
                <w:rFonts w:ascii="Times New Roman" w:hAnsi="Times New Roman"/>
                <w:sz w:val="24"/>
                <w:szCs w:val="24"/>
                <w:lang w:val="uk-UA"/>
              </w:rPr>
            </w:pPr>
            <w:r>
              <w:rPr>
                <w:rFonts w:ascii="Times New Roman" w:hAnsi="Times New Roman"/>
                <w:bCs/>
                <w:sz w:val="24"/>
                <w:szCs w:val="24"/>
                <w:lang w:val="uk-UA"/>
              </w:rPr>
              <w:t>7</w:t>
            </w:r>
            <w:r w:rsidRPr="008A70B0">
              <w:rPr>
                <w:rFonts w:ascii="Times New Roman" w:hAnsi="Times New Roman"/>
                <w:bCs/>
                <w:sz w:val="24"/>
                <w:szCs w:val="24"/>
                <w:lang w:val="uk-UA"/>
              </w:rPr>
              <w:t xml:space="preserve"> </w:t>
            </w:r>
            <w:r w:rsidRPr="007020F7">
              <w:rPr>
                <w:rFonts w:ascii="Times New Roman" w:hAnsi="Times New Roman"/>
                <w:sz w:val="24"/>
                <w:szCs w:val="24"/>
                <w:lang w:val="uk-UA"/>
              </w:rPr>
              <w:t>Тенденції розвитку сучасної іспанської мови</w:t>
            </w:r>
            <w:r>
              <w:rPr>
                <w:rFonts w:ascii="Times New Roman" w:hAnsi="Times New Roman"/>
                <w:sz w:val="24"/>
                <w:szCs w:val="24"/>
                <w:lang w:val="uk-UA"/>
              </w:rPr>
              <w:t xml:space="preserve">. </w:t>
            </w:r>
            <w:r w:rsidRPr="007020F7">
              <w:rPr>
                <w:rFonts w:ascii="Times New Roman" w:hAnsi="Times New Roman"/>
                <w:sz w:val="24"/>
                <w:szCs w:val="24"/>
                <w:lang w:val="uk-UA"/>
              </w:rPr>
              <w:t xml:space="preserve">Проблема найменування мови. </w:t>
            </w:r>
          </w:p>
          <w:p w:rsidR="008D7898" w:rsidRPr="008A70B0" w:rsidRDefault="008D7898" w:rsidP="007020F7">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8. </w:t>
            </w:r>
            <w:r w:rsidRPr="007020F7">
              <w:rPr>
                <w:rFonts w:ascii="Times New Roman" w:hAnsi="Times New Roman"/>
                <w:sz w:val="24"/>
                <w:szCs w:val="24"/>
                <w:lang w:val="uk-UA"/>
              </w:rPr>
              <w:t xml:space="preserve">Фактори об’єднання варіантів іспанської мови. </w:t>
            </w:r>
            <w:r w:rsidRPr="008A70B0">
              <w:rPr>
                <w:rFonts w:ascii="Times New Roman" w:hAnsi="Times New Roman"/>
                <w:sz w:val="24"/>
                <w:szCs w:val="24"/>
              </w:rPr>
              <w:t xml:space="preserve">Тенденції оновлення лексичного складу та орфографічних норм. </w:t>
            </w:r>
          </w:p>
          <w:p w:rsidR="008D7898" w:rsidRPr="008A70B0" w:rsidRDefault="008D7898" w:rsidP="007020F7">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9. </w:t>
            </w:r>
            <w:r w:rsidRPr="008A70B0">
              <w:rPr>
                <w:rFonts w:ascii="Times New Roman" w:hAnsi="Times New Roman"/>
                <w:sz w:val="24"/>
                <w:szCs w:val="24"/>
              </w:rPr>
              <w:t xml:space="preserve">Умови поширення іспанської мови в Латинській Америці. Іспанська мова в інших частинах світу. </w:t>
            </w:r>
          </w:p>
          <w:p w:rsidR="008D7898" w:rsidRPr="007020F7" w:rsidRDefault="008D7898" w:rsidP="007020F7">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10. </w:t>
            </w:r>
            <w:r w:rsidRPr="008A70B0">
              <w:rPr>
                <w:rFonts w:ascii="Times New Roman" w:hAnsi="Times New Roman"/>
                <w:sz w:val="24"/>
                <w:szCs w:val="24"/>
              </w:rPr>
              <w:t>Використання іспанської мови в різних галузях людської діяльності.</w:t>
            </w:r>
          </w:p>
        </w:tc>
        <w:tc>
          <w:tcPr>
            <w:tcW w:w="2268" w:type="dxa"/>
          </w:tcPr>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Практ</w:t>
            </w:r>
            <w:r>
              <w:rPr>
                <w:rFonts w:ascii="Times New Roman" w:hAnsi="Times New Roman"/>
                <w:sz w:val="24"/>
                <w:szCs w:val="24"/>
                <w:lang w:val="uk-UA"/>
              </w:rPr>
              <w:t xml:space="preserve"> Лекц. 2 год., практ. – 2 год., сам. – 3 год.</w:t>
            </w:r>
          </w:p>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p>
        </w:tc>
        <w:tc>
          <w:tcPr>
            <w:tcW w:w="1984" w:type="dxa"/>
          </w:tcPr>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Ос. 1, 3, 5</w:t>
            </w:r>
          </w:p>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 xml:space="preserve">Дод. </w:t>
            </w:r>
            <w:r w:rsidRPr="009E0D56">
              <w:rPr>
                <w:rFonts w:ascii="Times New Roman" w:hAnsi="Times New Roman"/>
                <w:sz w:val="24"/>
                <w:szCs w:val="24"/>
                <w:lang w:val="en-US"/>
              </w:rPr>
              <w:t>19-20</w:t>
            </w:r>
          </w:p>
        </w:tc>
        <w:tc>
          <w:tcPr>
            <w:tcW w:w="1985" w:type="dxa"/>
          </w:tcPr>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lang w:val="uk-UA"/>
              </w:rPr>
            </w:pPr>
            <w:r>
              <w:rPr>
                <w:rFonts w:ascii="Times New Roman" w:hAnsi="Times New Roman"/>
                <w:sz w:val="24"/>
                <w:szCs w:val="24"/>
                <w:lang w:val="uk-UA"/>
              </w:rPr>
              <w:t>15</w:t>
            </w:r>
            <w:r w:rsidRPr="009E0D56">
              <w:rPr>
                <w:rFonts w:ascii="Times New Roman" w:hAnsi="Times New Roman"/>
                <w:sz w:val="24"/>
                <w:szCs w:val="24"/>
              </w:rPr>
              <w:t xml:space="preserve"> балів</w:t>
            </w:r>
          </w:p>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(ви</w:t>
            </w:r>
            <w:r>
              <w:rPr>
                <w:rFonts w:ascii="Times New Roman" w:hAnsi="Times New Roman"/>
                <w:sz w:val="24"/>
                <w:szCs w:val="24"/>
                <w:lang w:val="uk-UA"/>
              </w:rPr>
              <w:t xml:space="preserve">     (ви</w:t>
            </w:r>
            <w:r w:rsidRPr="009E0D56">
              <w:rPr>
                <w:rFonts w:ascii="Times New Roman" w:hAnsi="Times New Roman"/>
                <w:sz w:val="24"/>
                <w:szCs w:val="24"/>
              </w:rPr>
              <w:t>конання усіх видів завдань)</w:t>
            </w:r>
          </w:p>
        </w:tc>
      </w:tr>
      <w:tr w:rsidR="008D7898" w:rsidRPr="009E0D56" w:rsidTr="009E0D56">
        <w:tc>
          <w:tcPr>
            <w:tcW w:w="14601" w:type="dxa"/>
            <w:gridSpan w:val="4"/>
          </w:tcPr>
          <w:p w:rsidR="008D7898" w:rsidRPr="007020F7" w:rsidRDefault="008D7898" w:rsidP="007020F7">
            <w:pPr>
              <w:tabs>
                <w:tab w:val="left" w:pos="284"/>
                <w:tab w:val="left" w:pos="567"/>
              </w:tabs>
              <w:spacing w:after="0" w:line="240" w:lineRule="auto"/>
              <w:jc w:val="both"/>
              <w:rPr>
                <w:rFonts w:ascii="Times New Roman" w:hAnsi="Times New Roman"/>
                <w:b/>
                <w:bCs/>
                <w:sz w:val="24"/>
                <w:szCs w:val="24"/>
              </w:rPr>
            </w:pPr>
            <w:r w:rsidRPr="008A70B0">
              <w:rPr>
                <w:rFonts w:ascii="Times New Roman" w:hAnsi="Times New Roman"/>
                <w:b/>
                <w:bCs/>
                <w:sz w:val="24"/>
                <w:szCs w:val="24"/>
                <w:lang w:val="uk-UA"/>
              </w:rPr>
              <w:t>М</w:t>
            </w:r>
            <w:r w:rsidRPr="008A70B0">
              <w:rPr>
                <w:rFonts w:ascii="Times New Roman" w:hAnsi="Times New Roman"/>
                <w:b/>
                <w:bCs/>
                <w:sz w:val="24"/>
                <w:szCs w:val="24"/>
              </w:rPr>
              <w:t>одуль 2.</w:t>
            </w:r>
            <w:r w:rsidRPr="008A70B0">
              <w:rPr>
                <w:rFonts w:ascii="Times New Roman" w:hAnsi="Times New Roman"/>
                <w:sz w:val="24"/>
                <w:szCs w:val="24"/>
              </w:rPr>
              <w:t xml:space="preserve"> </w:t>
            </w:r>
            <w:r w:rsidRPr="008A70B0">
              <w:rPr>
                <w:rFonts w:ascii="Times New Roman" w:hAnsi="Times New Roman"/>
                <w:b/>
                <w:bCs/>
                <w:sz w:val="24"/>
                <w:szCs w:val="24"/>
                <w:lang w:val="uk-UA"/>
              </w:rPr>
              <w:t>Структура  слова  в сучасній іспанській мові</w:t>
            </w:r>
            <w:r w:rsidRPr="008A70B0">
              <w:rPr>
                <w:rFonts w:ascii="Times New Roman" w:hAnsi="Times New Roman"/>
                <w:b/>
                <w:bCs/>
                <w:sz w:val="24"/>
                <w:szCs w:val="24"/>
              </w:rPr>
              <w:t xml:space="preserve"> </w:t>
            </w:r>
          </w:p>
        </w:tc>
      </w:tr>
      <w:tr w:rsidR="008D7898" w:rsidRPr="00F24EE9" w:rsidTr="00F24EE9">
        <w:tc>
          <w:tcPr>
            <w:tcW w:w="8364" w:type="dxa"/>
          </w:tcPr>
          <w:p w:rsidR="008D7898" w:rsidRPr="008A70B0" w:rsidRDefault="008D7898" w:rsidP="007020F7">
            <w:pPr>
              <w:spacing w:after="0" w:line="240" w:lineRule="auto"/>
              <w:jc w:val="both"/>
              <w:rPr>
                <w:rFonts w:ascii="Times New Roman" w:hAnsi="Times New Roman"/>
                <w:sz w:val="24"/>
                <w:szCs w:val="24"/>
                <w:lang w:val="uk-UA"/>
              </w:rPr>
            </w:pPr>
            <w:r w:rsidRPr="008A70B0">
              <w:rPr>
                <w:rFonts w:ascii="Times New Roman" w:hAnsi="Times New Roman"/>
                <w:bCs/>
                <w:sz w:val="24"/>
                <w:szCs w:val="24"/>
              </w:rPr>
              <w:t>Тема</w:t>
            </w:r>
            <w:r w:rsidRPr="008A70B0">
              <w:rPr>
                <w:rFonts w:ascii="Times New Roman" w:hAnsi="Times New Roman"/>
                <w:sz w:val="24"/>
                <w:szCs w:val="24"/>
              </w:rPr>
              <w:t xml:space="preserve"> 1. Морфологічна структура слова</w:t>
            </w:r>
            <w:r w:rsidRPr="008A70B0">
              <w:rPr>
                <w:rFonts w:ascii="Times New Roman" w:hAnsi="Times New Roman"/>
                <w:bCs/>
                <w:sz w:val="24"/>
                <w:szCs w:val="24"/>
              </w:rPr>
              <w:t xml:space="preserve"> </w:t>
            </w:r>
          </w:p>
          <w:p w:rsidR="008D7898" w:rsidRPr="008A70B0" w:rsidRDefault="008D7898" w:rsidP="007020F7">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1. </w:t>
            </w:r>
            <w:r w:rsidRPr="008A70B0">
              <w:rPr>
                <w:rFonts w:ascii="Times New Roman" w:hAnsi="Times New Roman"/>
                <w:sz w:val="24"/>
                <w:szCs w:val="24"/>
                <w:lang w:val="uk-UA"/>
              </w:rPr>
              <w:t xml:space="preserve">Поняття морфеми. </w:t>
            </w:r>
          </w:p>
          <w:p w:rsidR="008D7898" w:rsidRPr="008A70B0" w:rsidRDefault="008D7898" w:rsidP="007020F7">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2. </w:t>
            </w:r>
            <w:r w:rsidRPr="008A70B0">
              <w:rPr>
                <w:rFonts w:ascii="Times New Roman" w:hAnsi="Times New Roman"/>
                <w:sz w:val="24"/>
                <w:szCs w:val="24"/>
                <w:lang w:val="uk-UA"/>
              </w:rPr>
              <w:t xml:space="preserve">Класифікація морфем: вільні, зв’язані, лексичні, граматичні. </w:t>
            </w:r>
          </w:p>
          <w:p w:rsidR="008D7898" w:rsidRPr="008A70B0" w:rsidRDefault="008D7898" w:rsidP="007020F7">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3. </w:t>
            </w:r>
            <w:r w:rsidRPr="008A70B0">
              <w:rPr>
                <w:rFonts w:ascii="Times New Roman" w:hAnsi="Times New Roman"/>
                <w:sz w:val="24"/>
                <w:szCs w:val="24"/>
              </w:rPr>
              <w:t xml:space="preserve">Поняття основи слова. Класифікація афіксів та їх функції. </w:t>
            </w:r>
          </w:p>
          <w:p w:rsidR="008D7898" w:rsidRPr="008A70B0" w:rsidRDefault="008D7898" w:rsidP="007020F7">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4. </w:t>
            </w:r>
            <w:r w:rsidRPr="00F24EE9">
              <w:rPr>
                <w:rFonts w:ascii="Times New Roman" w:hAnsi="Times New Roman"/>
                <w:sz w:val="24"/>
                <w:szCs w:val="24"/>
                <w:lang w:val="uk-UA"/>
              </w:rPr>
              <w:t xml:space="preserve">Поняття продуктивності афіксів. </w:t>
            </w:r>
          </w:p>
          <w:p w:rsidR="008D7898" w:rsidRPr="007020F7" w:rsidRDefault="008D7898" w:rsidP="007020F7">
            <w:pPr>
              <w:spacing w:after="0" w:line="240" w:lineRule="auto"/>
              <w:jc w:val="both"/>
              <w:rPr>
                <w:rFonts w:ascii="Times New Roman" w:hAnsi="Times New Roman"/>
                <w:b/>
                <w:sz w:val="24"/>
                <w:szCs w:val="24"/>
                <w:lang w:val="uk-UA"/>
              </w:rPr>
            </w:pPr>
            <w:r>
              <w:rPr>
                <w:rFonts w:ascii="Times New Roman" w:hAnsi="Times New Roman"/>
                <w:sz w:val="24"/>
                <w:szCs w:val="24"/>
                <w:lang w:val="uk-UA"/>
              </w:rPr>
              <w:t xml:space="preserve">5. </w:t>
            </w:r>
            <w:r w:rsidRPr="00F24EE9">
              <w:rPr>
                <w:rFonts w:ascii="Times New Roman" w:hAnsi="Times New Roman"/>
                <w:sz w:val="24"/>
                <w:szCs w:val="24"/>
                <w:lang w:val="uk-UA"/>
              </w:rPr>
              <w:t>Поняття сім’ї слів та морфологічного аналізу. Типи слів та критерії їх класифікації.</w:t>
            </w:r>
          </w:p>
        </w:tc>
        <w:tc>
          <w:tcPr>
            <w:tcW w:w="2268" w:type="dxa"/>
          </w:tcPr>
          <w:p w:rsidR="008D7898" w:rsidRPr="00F24EE9" w:rsidRDefault="008D7898" w:rsidP="00AD72E2">
            <w:pPr>
              <w:widowControl w:val="0"/>
              <w:shd w:val="clear" w:color="auto" w:fill="FFFFFF"/>
              <w:spacing w:after="0" w:line="240" w:lineRule="auto"/>
              <w:ind w:hanging="700"/>
              <w:jc w:val="center"/>
              <w:rPr>
                <w:rFonts w:ascii="Times New Roman" w:hAnsi="Times New Roman"/>
                <w:sz w:val="24"/>
                <w:szCs w:val="24"/>
                <w:lang w:val="uk-UA"/>
              </w:rPr>
            </w:pPr>
            <w:r w:rsidRPr="00F24EE9">
              <w:rPr>
                <w:rFonts w:ascii="Times New Roman" w:hAnsi="Times New Roman"/>
                <w:sz w:val="24"/>
                <w:szCs w:val="24"/>
                <w:lang w:val="uk-UA"/>
              </w:rPr>
              <w:t>Прак</w:t>
            </w:r>
            <w:r>
              <w:rPr>
                <w:rFonts w:ascii="Times New Roman" w:hAnsi="Times New Roman"/>
                <w:sz w:val="24"/>
                <w:szCs w:val="24"/>
                <w:lang w:val="uk-UA"/>
              </w:rPr>
              <w:t xml:space="preserve">   Лекц. 2 год., практ. -2 год., сам. – 2 год</w:t>
            </w:r>
            <w:r w:rsidRPr="00F24EE9">
              <w:rPr>
                <w:rFonts w:ascii="Times New Roman" w:hAnsi="Times New Roman"/>
                <w:sz w:val="24"/>
                <w:szCs w:val="24"/>
                <w:lang w:val="uk-UA"/>
              </w:rPr>
              <w:t xml:space="preserve"> </w:t>
            </w:r>
          </w:p>
        </w:tc>
        <w:tc>
          <w:tcPr>
            <w:tcW w:w="1984" w:type="dxa"/>
          </w:tcPr>
          <w:p w:rsidR="008D7898" w:rsidRPr="00F24EE9" w:rsidRDefault="008D7898" w:rsidP="009E0D56">
            <w:pPr>
              <w:widowControl w:val="0"/>
              <w:shd w:val="clear" w:color="auto" w:fill="FFFFFF"/>
              <w:spacing w:after="0" w:line="240" w:lineRule="auto"/>
              <w:ind w:hanging="700"/>
              <w:jc w:val="center"/>
              <w:rPr>
                <w:rFonts w:ascii="Times New Roman" w:hAnsi="Times New Roman"/>
                <w:sz w:val="24"/>
                <w:szCs w:val="24"/>
                <w:lang w:val="uk-UA"/>
              </w:rPr>
            </w:pPr>
            <w:r w:rsidRPr="00F24EE9">
              <w:rPr>
                <w:rFonts w:ascii="Times New Roman" w:hAnsi="Times New Roman"/>
                <w:sz w:val="24"/>
                <w:szCs w:val="24"/>
                <w:lang w:val="uk-UA"/>
              </w:rPr>
              <w:t>Ос. 1, 3, 5</w:t>
            </w:r>
          </w:p>
          <w:p w:rsidR="008D7898" w:rsidRPr="00F24EE9" w:rsidRDefault="008D7898" w:rsidP="009E0D56">
            <w:pPr>
              <w:widowControl w:val="0"/>
              <w:shd w:val="clear" w:color="auto" w:fill="FFFFFF"/>
              <w:spacing w:after="0" w:line="240" w:lineRule="auto"/>
              <w:ind w:hanging="700"/>
              <w:jc w:val="center"/>
              <w:rPr>
                <w:rFonts w:ascii="Times New Roman" w:hAnsi="Times New Roman"/>
                <w:sz w:val="24"/>
                <w:szCs w:val="24"/>
                <w:lang w:val="uk-UA"/>
              </w:rPr>
            </w:pPr>
            <w:r w:rsidRPr="00F24EE9">
              <w:rPr>
                <w:rFonts w:ascii="Times New Roman" w:hAnsi="Times New Roman"/>
                <w:sz w:val="24"/>
                <w:szCs w:val="24"/>
                <w:lang w:val="uk-UA"/>
              </w:rPr>
              <w:t>Дод. 19-20</w:t>
            </w:r>
          </w:p>
        </w:tc>
        <w:tc>
          <w:tcPr>
            <w:tcW w:w="1985" w:type="dxa"/>
          </w:tcPr>
          <w:p w:rsidR="008D7898" w:rsidRPr="009E0D56" w:rsidRDefault="008D7898" w:rsidP="007020F7">
            <w:pPr>
              <w:widowControl w:val="0"/>
              <w:shd w:val="clear" w:color="auto" w:fill="FFFFFF"/>
              <w:spacing w:after="0" w:line="240" w:lineRule="auto"/>
              <w:ind w:hanging="700"/>
              <w:jc w:val="center"/>
              <w:rPr>
                <w:rFonts w:ascii="Times New Roman" w:hAnsi="Times New Roman"/>
                <w:sz w:val="24"/>
                <w:szCs w:val="24"/>
                <w:lang w:val="uk-UA"/>
              </w:rPr>
            </w:pPr>
            <w:r w:rsidRPr="00F24EE9">
              <w:rPr>
                <w:rFonts w:ascii="Times New Roman" w:hAnsi="Times New Roman"/>
                <w:sz w:val="24"/>
                <w:szCs w:val="24"/>
                <w:lang w:val="uk-UA"/>
              </w:rPr>
              <w:t>10 балів</w:t>
            </w:r>
          </w:p>
          <w:p w:rsidR="008D7898" w:rsidRPr="00F24EE9" w:rsidRDefault="008D7898" w:rsidP="007020F7">
            <w:pPr>
              <w:widowControl w:val="0"/>
              <w:shd w:val="clear" w:color="auto" w:fill="FFFFFF"/>
              <w:spacing w:after="0" w:line="240" w:lineRule="auto"/>
              <w:ind w:hanging="700"/>
              <w:jc w:val="center"/>
              <w:rPr>
                <w:rFonts w:ascii="Times New Roman" w:hAnsi="Times New Roman"/>
                <w:sz w:val="24"/>
                <w:szCs w:val="24"/>
                <w:lang w:val="uk-UA"/>
              </w:rPr>
            </w:pPr>
            <w:r w:rsidRPr="00F24EE9">
              <w:rPr>
                <w:rFonts w:ascii="Times New Roman" w:hAnsi="Times New Roman"/>
                <w:sz w:val="24"/>
                <w:szCs w:val="24"/>
                <w:lang w:val="uk-UA"/>
              </w:rPr>
              <w:t>(ви</w:t>
            </w:r>
            <w:r>
              <w:rPr>
                <w:rFonts w:ascii="Times New Roman" w:hAnsi="Times New Roman"/>
                <w:sz w:val="24"/>
                <w:szCs w:val="24"/>
                <w:lang w:val="uk-UA"/>
              </w:rPr>
              <w:t xml:space="preserve">     (ви</w:t>
            </w:r>
            <w:r w:rsidRPr="00F24EE9">
              <w:rPr>
                <w:rFonts w:ascii="Times New Roman" w:hAnsi="Times New Roman"/>
                <w:sz w:val="24"/>
                <w:szCs w:val="24"/>
                <w:lang w:val="uk-UA"/>
              </w:rPr>
              <w:t>конання усіх видів завдань</w:t>
            </w:r>
            <w:r>
              <w:rPr>
                <w:rFonts w:ascii="Times New Roman" w:hAnsi="Times New Roman"/>
                <w:sz w:val="24"/>
                <w:szCs w:val="24"/>
                <w:lang w:val="uk-UA"/>
              </w:rPr>
              <w:t>2</w:t>
            </w:r>
          </w:p>
        </w:tc>
      </w:tr>
      <w:tr w:rsidR="008D7898" w:rsidRPr="009E0D56" w:rsidTr="00F24EE9">
        <w:tc>
          <w:tcPr>
            <w:tcW w:w="8364" w:type="dxa"/>
          </w:tcPr>
          <w:p w:rsidR="008D7898" w:rsidRPr="008A70B0" w:rsidRDefault="008D7898" w:rsidP="007020F7">
            <w:pPr>
              <w:spacing w:after="0" w:line="240" w:lineRule="auto"/>
              <w:jc w:val="both"/>
              <w:rPr>
                <w:rFonts w:ascii="Times New Roman" w:hAnsi="Times New Roman"/>
                <w:bCs/>
                <w:sz w:val="24"/>
                <w:szCs w:val="24"/>
                <w:lang w:val="uk-UA"/>
              </w:rPr>
            </w:pPr>
            <w:r w:rsidRPr="00F24EE9">
              <w:rPr>
                <w:rFonts w:ascii="Times New Roman" w:hAnsi="Times New Roman"/>
                <w:bCs/>
                <w:sz w:val="24"/>
                <w:szCs w:val="24"/>
                <w:lang w:val="uk-UA"/>
              </w:rPr>
              <w:t>Те</w:t>
            </w:r>
            <w:r w:rsidRPr="008A70B0">
              <w:rPr>
                <w:rFonts w:ascii="Times New Roman" w:hAnsi="Times New Roman"/>
                <w:bCs/>
                <w:sz w:val="24"/>
                <w:szCs w:val="24"/>
              </w:rPr>
              <w:t xml:space="preserve">ма 2. </w:t>
            </w:r>
            <w:r w:rsidRPr="008A70B0">
              <w:rPr>
                <w:rFonts w:ascii="Times New Roman" w:hAnsi="Times New Roman"/>
                <w:sz w:val="24"/>
                <w:szCs w:val="24"/>
              </w:rPr>
              <w:t>Основні моделі словотвору: суфікса</w:t>
            </w:r>
            <w:r w:rsidRPr="008A70B0">
              <w:rPr>
                <w:rFonts w:ascii="Times New Roman" w:hAnsi="Times New Roman"/>
                <w:sz w:val="24"/>
                <w:szCs w:val="24"/>
                <w:lang w:val="uk-UA"/>
              </w:rPr>
              <w:t xml:space="preserve">льний </w:t>
            </w:r>
            <w:r w:rsidRPr="008A70B0">
              <w:rPr>
                <w:rFonts w:ascii="Times New Roman" w:hAnsi="Times New Roman"/>
                <w:sz w:val="24"/>
                <w:szCs w:val="24"/>
              </w:rPr>
              <w:t xml:space="preserve"> та префікса</w:t>
            </w:r>
            <w:r w:rsidRPr="008A70B0">
              <w:rPr>
                <w:rFonts w:ascii="Times New Roman" w:hAnsi="Times New Roman"/>
                <w:sz w:val="24"/>
                <w:szCs w:val="24"/>
                <w:lang w:val="uk-UA"/>
              </w:rPr>
              <w:t>льний словотвір</w:t>
            </w:r>
            <w:r w:rsidRPr="008A70B0">
              <w:rPr>
                <w:rFonts w:ascii="Times New Roman" w:hAnsi="Times New Roman"/>
                <w:bCs/>
                <w:sz w:val="24"/>
                <w:szCs w:val="24"/>
              </w:rPr>
              <w:t xml:space="preserve"> </w:t>
            </w:r>
          </w:p>
          <w:p w:rsidR="008D7898" w:rsidRPr="008A70B0" w:rsidRDefault="008D7898" w:rsidP="007020F7">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1. </w:t>
            </w:r>
            <w:r w:rsidRPr="008A70B0">
              <w:rPr>
                <w:rFonts w:ascii="Times New Roman" w:hAnsi="Times New Roman"/>
                <w:sz w:val="24"/>
                <w:szCs w:val="24"/>
                <w:lang w:val="uk-UA"/>
              </w:rPr>
              <w:t xml:space="preserve">Поняття деривації. </w:t>
            </w:r>
          </w:p>
          <w:p w:rsidR="008D7898" w:rsidRPr="008A70B0" w:rsidRDefault="008D7898" w:rsidP="007020F7">
            <w:pPr>
              <w:spacing w:after="0" w:line="240" w:lineRule="auto"/>
              <w:jc w:val="both"/>
              <w:rPr>
                <w:rFonts w:ascii="Times New Roman" w:hAnsi="Times New Roman"/>
                <w:sz w:val="24"/>
                <w:szCs w:val="24"/>
                <w:lang w:val="uk-UA"/>
              </w:rPr>
            </w:pPr>
            <w:r>
              <w:rPr>
                <w:rFonts w:ascii="Times New Roman" w:hAnsi="Times New Roman"/>
                <w:sz w:val="24"/>
                <w:szCs w:val="24"/>
                <w:lang w:val="uk-UA"/>
              </w:rPr>
              <w:t>2.</w:t>
            </w:r>
            <w:r w:rsidRPr="008A70B0">
              <w:rPr>
                <w:rFonts w:ascii="Times New Roman" w:hAnsi="Times New Roman"/>
                <w:sz w:val="24"/>
                <w:szCs w:val="24"/>
                <w:lang w:val="uk-UA"/>
              </w:rPr>
              <w:t xml:space="preserve">Механізми суфіксації. Основні суфікси іменника та прикметника. </w:t>
            </w:r>
            <w:r>
              <w:rPr>
                <w:rFonts w:ascii="Times New Roman" w:hAnsi="Times New Roman"/>
                <w:sz w:val="24"/>
                <w:szCs w:val="24"/>
                <w:lang w:val="uk-UA"/>
              </w:rPr>
              <w:t>3.</w:t>
            </w:r>
            <w:r w:rsidRPr="008A70B0">
              <w:rPr>
                <w:rFonts w:ascii="Times New Roman" w:hAnsi="Times New Roman"/>
                <w:sz w:val="24"/>
                <w:szCs w:val="24"/>
                <w:lang w:val="uk-UA"/>
              </w:rPr>
              <w:t xml:space="preserve">Дієслівні суфікси. Віддієслівні іменники. </w:t>
            </w:r>
          </w:p>
          <w:p w:rsidR="008D7898" w:rsidRPr="008A70B0" w:rsidRDefault="008D7898" w:rsidP="007020F7">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Pr="008A70B0">
              <w:rPr>
                <w:rFonts w:ascii="Times New Roman" w:hAnsi="Times New Roman"/>
                <w:sz w:val="24"/>
                <w:szCs w:val="24"/>
                <w:lang w:val="uk-UA"/>
              </w:rPr>
              <w:t xml:space="preserve">Оціночні суфікси. </w:t>
            </w:r>
          </w:p>
          <w:p w:rsidR="008D7898" w:rsidRDefault="008D7898" w:rsidP="007020F7">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Pr="008A70B0">
              <w:rPr>
                <w:rFonts w:ascii="Times New Roman" w:hAnsi="Times New Roman"/>
                <w:sz w:val="24"/>
                <w:szCs w:val="24"/>
                <w:lang w:val="uk-UA"/>
              </w:rPr>
              <w:t xml:space="preserve">Класификація префіксів за походженням. </w:t>
            </w:r>
            <w:r w:rsidRPr="008A70B0">
              <w:rPr>
                <w:rFonts w:ascii="Times New Roman" w:hAnsi="Times New Roman"/>
                <w:sz w:val="24"/>
                <w:szCs w:val="24"/>
              </w:rPr>
              <w:t xml:space="preserve">Продуктивні префікси та їх значення. </w:t>
            </w:r>
          </w:p>
          <w:p w:rsidR="008D7898" w:rsidRPr="007020F7" w:rsidRDefault="008D7898" w:rsidP="007020F7">
            <w:pPr>
              <w:spacing w:after="0" w:line="240" w:lineRule="auto"/>
              <w:jc w:val="both"/>
              <w:rPr>
                <w:rFonts w:ascii="Times New Roman" w:hAnsi="Times New Roman"/>
                <w:bCs/>
                <w:sz w:val="24"/>
                <w:szCs w:val="24"/>
                <w:lang w:val="uk-UA"/>
              </w:rPr>
            </w:pPr>
            <w:r>
              <w:rPr>
                <w:rFonts w:ascii="Times New Roman" w:hAnsi="Times New Roman"/>
                <w:sz w:val="24"/>
                <w:szCs w:val="24"/>
                <w:lang w:val="uk-UA"/>
              </w:rPr>
              <w:t xml:space="preserve">6. </w:t>
            </w:r>
            <w:r w:rsidRPr="008A70B0">
              <w:rPr>
                <w:rFonts w:ascii="Times New Roman" w:hAnsi="Times New Roman"/>
                <w:sz w:val="24"/>
                <w:szCs w:val="24"/>
              </w:rPr>
              <w:t>Інфікси.</w:t>
            </w:r>
          </w:p>
        </w:tc>
        <w:tc>
          <w:tcPr>
            <w:tcW w:w="2268" w:type="dxa"/>
          </w:tcPr>
          <w:p w:rsidR="008D7898" w:rsidRPr="003F578E" w:rsidRDefault="008D7898" w:rsidP="009E0D56">
            <w:pPr>
              <w:widowControl w:val="0"/>
              <w:shd w:val="clear" w:color="auto" w:fill="FFFFFF"/>
              <w:spacing w:after="0" w:line="240" w:lineRule="auto"/>
              <w:ind w:hanging="700"/>
              <w:jc w:val="center"/>
              <w:rPr>
                <w:rFonts w:ascii="Times New Roman" w:hAnsi="Times New Roman"/>
                <w:sz w:val="24"/>
                <w:szCs w:val="24"/>
                <w:lang w:val="uk-UA"/>
              </w:rPr>
            </w:pPr>
            <w:r w:rsidRPr="009E0D56">
              <w:rPr>
                <w:rFonts w:ascii="Times New Roman" w:hAnsi="Times New Roman"/>
                <w:sz w:val="24"/>
                <w:szCs w:val="24"/>
              </w:rPr>
              <w:t>Практ</w:t>
            </w:r>
            <w:r>
              <w:rPr>
                <w:rFonts w:ascii="Times New Roman" w:hAnsi="Times New Roman"/>
                <w:sz w:val="24"/>
                <w:szCs w:val="24"/>
                <w:lang w:val="uk-UA"/>
              </w:rPr>
              <w:t xml:space="preserve"> Лекц. 2 год., практ. -2 год., сам. – 6 год</w:t>
            </w:r>
            <w:r w:rsidRPr="009E0D56">
              <w:rPr>
                <w:rFonts w:ascii="Times New Roman" w:hAnsi="Times New Roman"/>
                <w:sz w:val="24"/>
                <w:szCs w:val="24"/>
              </w:rPr>
              <w:t>.</w:t>
            </w:r>
          </w:p>
          <w:p w:rsidR="008D7898" w:rsidRPr="003F578E" w:rsidRDefault="008D7898" w:rsidP="009E0D56">
            <w:pPr>
              <w:widowControl w:val="0"/>
              <w:shd w:val="clear" w:color="auto" w:fill="FFFFFF"/>
              <w:spacing w:after="0" w:line="240" w:lineRule="auto"/>
              <w:ind w:hanging="700"/>
              <w:jc w:val="center"/>
              <w:rPr>
                <w:rFonts w:ascii="Times New Roman" w:hAnsi="Times New Roman"/>
                <w:sz w:val="24"/>
                <w:szCs w:val="24"/>
                <w:lang w:val="uk-UA"/>
              </w:rPr>
            </w:pPr>
          </w:p>
        </w:tc>
        <w:tc>
          <w:tcPr>
            <w:tcW w:w="1984" w:type="dxa"/>
          </w:tcPr>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Ос. 1, 3, 5</w:t>
            </w:r>
          </w:p>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 xml:space="preserve">Дод. </w:t>
            </w:r>
            <w:r w:rsidRPr="009E0D56">
              <w:rPr>
                <w:rFonts w:ascii="Times New Roman" w:hAnsi="Times New Roman"/>
                <w:sz w:val="24"/>
                <w:szCs w:val="24"/>
                <w:lang w:val="en-US"/>
              </w:rPr>
              <w:t>19-20</w:t>
            </w:r>
          </w:p>
        </w:tc>
        <w:tc>
          <w:tcPr>
            <w:tcW w:w="1985" w:type="dxa"/>
          </w:tcPr>
          <w:p w:rsidR="008D7898" w:rsidRPr="009E0D56" w:rsidRDefault="008D7898" w:rsidP="007020F7">
            <w:pPr>
              <w:widowControl w:val="0"/>
              <w:shd w:val="clear" w:color="auto" w:fill="FFFFFF"/>
              <w:spacing w:after="0" w:line="240" w:lineRule="auto"/>
              <w:ind w:hanging="700"/>
              <w:jc w:val="center"/>
              <w:rPr>
                <w:rFonts w:ascii="Times New Roman" w:hAnsi="Times New Roman"/>
                <w:sz w:val="24"/>
                <w:szCs w:val="24"/>
                <w:lang w:val="uk-UA"/>
              </w:rPr>
            </w:pPr>
            <w:r>
              <w:rPr>
                <w:rFonts w:ascii="Times New Roman" w:hAnsi="Times New Roman"/>
                <w:sz w:val="24"/>
                <w:szCs w:val="24"/>
                <w:lang w:val="uk-UA"/>
              </w:rPr>
              <w:t>20</w:t>
            </w:r>
            <w:r w:rsidRPr="009E0D56">
              <w:rPr>
                <w:rFonts w:ascii="Times New Roman" w:hAnsi="Times New Roman"/>
                <w:sz w:val="24"/>
                <w:szCs w:val="24"/>
              </w:rPr>
              <w:t xml:space="preserve"> балів</w:t>
            </w:r>
          </w:p>
          <w:p w:rsidR="008D7898" w:rsidRPr="009E0D56" w:rsidRDefault="008D7898" w:rsidP="007020F7">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(ви</w:t>
            </w:r>
            <w:r>
              <w:rPr>
                <w:rFonts w:ascii="Times New Roman" w:hAnsi="Times New Roman"/>
                <w:sz w:val="24"/>
                <w:szCs w:val="24"/>
                <w:lang w:val="uk-UA"/>
              </w:rPr>
              <w:t xml:space="preserve">     (ви</w:t>
            </w:r>
            <w:r w:rsidRPr="009E0D56">
              <w:rPr>
                <w:rFonts w:ascii="Times New Roman" w:hAnsi="Times New Roman"/>
                <w:sz w:val="24"/>
                <w:szCs w:val="24"/>
              </w:rPr>
              <w:t>конання усіх видів завдань)</w:t>
            </w:r>
          </w:p>
        </w:tc>
      </w:tr>
      <w:tr w:rsidR="008D7898" w:rsidRPr="009E0D56" w:rsidTr="00F24EE9">
        <w:tc>
          <w:tcPr>
            <w:tcW w:w="8364" w:type="dxa"/>
          </w:tcPr>
          <w:p w:rsidR="008D7898" w:rsidRPr="008A70B0" w:rsidRDefault="008D7898" w:rsidP="00161DC6">
            <w:pPr>
              <w:spacing w:after="0" w:line="240" w:lineRule="auto"/>
              <w:jc w:val="both"/>
              <w:rPr>
                <w:rFonts w:ascii="Times New Roman" w:hAnsi="Times New Roman"/>
                <w:bCs/>
                <w:sz w:val="24"/>
                <w:szCs w:val="24"/>
                <w:lang w:val="uk-UA"/>
              </w:rPr>
            </w:pPr>
            <w:r w:rsidRPr="008A70B0">
              <w:rPr>
                <w:rFonts w:ascii="Times New Roman" w:hAnsi="Times New Roman"/>
                <w:bCs/>
                <w:sz w:val="24"/>
                <w:szCs w:val="24"/>
              </w:rPr>
              <w:t xml:space="preserve">Тема </w:t>
            </w:r>
            <w:r w:rsidRPr="008A70B0">
              <w:rPr>
                <w:rFonts w:ascii="Times New Roman" w:hAnsi="Times New Roman"/>
                <w:bCs/>
                <w:sz w:val="24"/>
                <w:szCs w:val="24"/>
                <w:lang w:val="uk-UA"/>
              </w:rPr>
              <w:t>3</w:t>
            </w:r>
            <w:r w:rsidRPr="008A70B0">
              <w:rPr>
                <w:rFonts w:ascii="Times New Roman" w:hAnsi="Times New Roman"/>
                <w:bCs/>
                <w:sz w:val="24"/>
                <w:szCs w:val="24"/>
              </w:rPr>
              <w:t>.</w:t>
            </w:r>
            <w:r w:rsidRPr="008A70B0">
              <w:rPr>
                <w:rFonts w:ascii="Times New Roman" w:hAnsi="Times New Roman"/>
                <w:bCs/>
                <w:sz w:val="24"/>
                <w:szCs w:val="24"/>
                <w:lang w:val="uk-UA"/>
              </w:rPr>
              <w:t xml:space="preserve"> </w:t>
            </w:r>
            <w:r w:rsidRPr="008A70B0">
              <w:rPr>
                <w:rFonts w:ascii="Times New Roman" w:hAnsi="Times New Roman"/>
                <w:sz w:val="24"/>
                <w:szCs w:val="24"/>
              </w:rPr>
              <w:t>Ко</w:t>
            </w:r>
            <w:r w:rsidRPr="008A70B0">
              <w:rPr>
                <w:rFonts w:ascii="Times New Roman" w:hAnsi="Times New Roman"/>
                <w:sz w:val="24"/>
                <w:szCs w:val="24"/>
                <w:lang w:val="uk-UA"/>
              </w:rPr>
              <w:t>н</w:t>
            </w:r>
            <w:r w:rsidRPr="008A70B0">
              <w:rPr>
                <w:rFonts w:ascii="Times New Roman" w:hAnsi="Times New Roman"/>
                <w:sz w:val="24"/>
                <w:szCs w:val="24"/>
              </w:rPr>
              <w:t>версія та словоскладання</w:t>
            </w:r>
            <w:r w:rsidRPr="008A70B0">
              <w:rPr>
                <w:rFonts w:ascii="Times New Roman" w:hAnsi="Times New Roman"/>
                <w:bCs/>
                <w:sz w:val="24"/>
                <w:szCs w:val="24"/>
              </w:rPr>
              <w:t xml:space="preserve"> </w:t>
            </w:r>
          </w:p>
          <w:p w:rsidR="008D7898" w:rsidRPr="008A70B0" w:rsidRDefault="008D7898" w:rsidP="00161DC6">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1. </w:t>
            </w:r>
            <w:r w:rsidRPr="008A70B0">
              <w:rPr>
                <w:rFonts w:ascii="Times New Roman" w:hAnsi="Times New Roman"/>
                <w:sz w:val="24"/>
                <w:szCs w:val="24"/>
                <w:lang w:val="uk-UA"/>
              </w:rPr>
              <w:t xml:space="preserve">Зміна лексико-граматичної категорії слова. Субстантивація, ад’єктивізація, адвербіалізація. </w:t>
            </w:r>
          </w:p>
          <w:p w:rsidR="008D7898" w:rsidRPr="008A70B0" w:rsidRDefault="008D7898" w:rsidP="00161DC6">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2. </w:t>
            </w:r>
            <w:r w:rsidRPr="008A70B0">
              <w:rPr>
                <w:rFonts w:ascii="Times New Roman" w:hAnsi="Times New Roman"/>
                <w:sz w:val="24"/>
                <w:szCs w:val="24"/>
                <w:lang w:val="uk-UA"/>
              </w:rPr>
              <w:t xml:space="preserve">Поняття словоскладання. </w:t>
            </w:r>
            <w:r w:rsidRPr="008A70B0">
              <w:rPr>
                <w:rFonts w:ascii="Times New Roman" w:hAnsi="Times New Roman"/>
                <w:sz w:val="24"/>
                <w:szCs w:val="24"/>
              </w:rPr>
              <w:t xml:space="preserve">Класифікація складних слів. Граматичний рід композита. Моделі утворення форм множини. </w:t>
            </w:r>
          </w:p>
          <w:p w:rsidR="008D7898" w:rsidRPr="00161DC6" w:rsidRDefault="008D7898" w:rsidP="00161DC6">
            <w:pPr>
              <w:spacing w:after="0" w:line="240" w:lineRule="auto"/>
              <w:jc w:val="both"/>
              <w:rPr>
                <w:rFonts w:ascii="Times New Roman" w:hAnsi="Times New Roman"/>
                <w:bCs/>
                <w:sz w:val="24"/>
                <w:szCs w:val="24"/>
                <w:lang w:val="uk-UA"/>
              </w:rPr>
            </w:pPr>
            <w:r>
              <w:rPr>
                <w:rFonts w:ascii="Times New Roman" w:hAnsi="Times New Roman"/>
                <w:sz w:val="24"/>
                <w:szCs w:val="24"/>
                <w:lang w:val="uk-UA"/>
              </w:rPr>
              <w:t xml:space="preserve">3. </w:t>
            </w:r>
            <w:r w:rsidRPr="008A70B0">
              <w:rPr>
                <w:rFonts w:ascii="Times New Roman" w:hAnsi="Times New Roman"/>
                <w:sz w:val="24"/>
                <w:szCs w:val="24"/>
              </w:rPr>
              <w:t xml:space="preserve">Акроніми. </w:t>
            </w:r>
          </w:p>
        </w:tc>
        <w:tc>
          <w:tcPr>
            <w:tcW w:w="2268" w:type="dxa"/>
          </w:tcPr>
          <w:p w:rsidR="008D7898" w:rsidRPr="003F578E" w:rsidRDefault="008D7898" w:rsidP="000A7AFE">
            <w:pPr>
              <w:widowControl w:val="0"/>
              <w:shd w:val="clear" w:color="auto" w:fill="FFFFFF"/>
              <w:spacing w:after="0" w:line="240" w:lineRule="auto"/>
              <w:ind w:hanging="700"/>
              <w:jc w:val="center"/>
              <w:rPr>
                <w:rFonts w:ascii="Times New Roman" w:hAnsi="Times New Roman"/>
                <w:sz w:val="24"/>
                <w:szCs w:val="24"/>
                <w:lang w:val="uk-UA"/>
              </w:rPr>
            </w:pPr>
            <w:r w:rsidRPr="009E0D56">
              <w:rPr>
                <w:rFonts w:ascii="Times New Roman" w:hAnsi="Times New Roman"/>
                <w:sz w:val="24"/>
                <w:szCs w:val="24"/>
              </w:rPr>
              <w:t>Практ</w:t>
            </w:r>
            <w:r>
              <w:rPr>
                <w:rFonts w:ascii="Times New Roman" w:hAnsi="Times New Roman"/>
                <w:sz w:val="24"/>
                <w:szCs w:val="24"/>
                <w:lang w:val="uk-UA"/>
              </w:rPr>
              <w:t xml:space="preserve"> Лекц. 2 год., практ. -2 год., сам. – 4 год</w:t>
            </w:r>
            <w:r w:rsidRPr="003F578E">
              <w:rPr>
                <w:rFonts w:ascii="Times New Roman" w:hAnsi="Times New Roman"/>
                <w:sz w:val="24"/>
                <w:szCs w:val="24"/>
                <w:lang w:val="uk-UA"/>
              </w:rPr>
              <w:t xml:space="preserve"> </w:t>
            </w:r>
          </w:p>
        </w:tc>
        <w:tc>
          <w:tcPr>
            <w:tcW w:w="1984" w:type="dxa"/>
          </w:tcPr>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Ос. 1, 3, 5</w:t>
            </w:r>
          </w:p>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 xml:space="preserve">Дод. </w:t>
            </w:r>
            <w:r w:rsidRPr="003F578E">
              <w:rPr>
                <w:rFonts w:ascii="Times New Roman" w:hAnsi="Times New Roman"/>
                <w:sz w:val="24"/>
                <w:szCs w:val="24"/>
              </w:rPr>
              <w:t>19-20</w:t>
            </w:r>
          </w:p>
        </w:tc>
        <w:tc>
          <w:tcPr>
            <w:tcW w:w="1985" w:type="dxa"/>
          </w:tcPr>
          <w:p w:rsidR="008D7898" w:rsidRPr="009E0D56" w:rsidRDefault="008D7898" w:rsidP="007020F7">
            <w:pPr>
              <w:widowControl w:val="0"/>
              <w:shd w:val="clear" w:color="auto" w:fill="FFFFFF"/>
              <w:spacing w:after="0" w:line="240" w:lineRule="auto"/>
              <w:ind w:hanging="700"/>
              <w:jc w:val="center"/>
              <w:rPr>
                <w:rFonts w:ascii="Times New Roman" w:hAnsi="Times New Roman"/>
                <w:sz w:val="24"/>
                <w:szCs w:val="24"/>
                <w:lang w:val="uk-UA"/>
              </w:rPr>
            </w:pPr>
            <w:r>
              <w:rPr>
                <w:rFonts w:ascii="Times New Roman" w:hAnsi="Times New Roman"/>
                <w:sz w:val="24"/>
                <w:szCs w:val="24"/>
                <w:lang w:val="uk-UA"/>
              </w:rPr>
              <w:t>15</w:t>
            </w:r>
            <w:r w:rsidRPr="009E0D56">
              <w:rPr>
                <w:rFonts w:ascii="Times New Roman" w:hAnsi="Times New Roman"/>
                <w:sz w:val="24"/>
                <w:szCs w:val="24"/>
              </w:rPr>
              <w:t xml:space="preserve"> балів</w:t>
            </w:r>
          </w:p>
          <w:p w:rsidR="008D7898" w:rsidRPr="009E0D56" w:rsidRDefault="008D7898" w:rsidP="007020F7">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(ви</w:t>
            </w:r>
            <w:r>
              <w:rPr>
                <w:rFonts w:ascii="Times New Roman" w:hAnsi="Times New Roman"/>
                <w:sz w:val="24"/>
                <w:szCs w:val="24"/>
                <w:lang w:val="uk-UA"/>
              </w:rPr>
              <w:t xml:space="preserve">     (ви</w:t>
            </w:r>
            <w:r w:rsidRPr="009E0D56">
              <w:rPr>
                <w:rFonts w:ascii="Times New Roman" w:hAnsi="Times New Roman"/>
                <w:sz w:val="24"/>
                <w:szCs w:val="24"/>
              </w:rPr>
              <w:t>конання усіх видів завдань)</w:t>
            </w:r>
          </w:p>
        </w:tc>
      </w:tr>
      <w:tr w:rsidR="008D7898" w:rsidRPr="009E0D56" w:rsidTr="00F24EE9">
        <w:trPr>
          <w:trHeight w:val="670"/>
        </w:trPr>
        <w:tc>
          <w:tcPr>
            <w:tcW w:w="8364" w:type="dxa"/>
          </w:tcPr>
          <w:p w:rsidR="008D7898" w:rsidRPr="008A70B0" w:rsidRDefault="008D7898" w:rsidP="00161DC6">
            <w:pPr>
              <w:spacing w:after="0" w:line="240" w:lineRule="auto"/>
              <w:jc w:val="both"/>
              <w:rPr>
                <w:rFonts w:ascii="Times New Roman" w:hAnsi="Times New Roman"/>
                <w:bCs/>
                <w:sz w:val="24"/>
                <w:szCs w:val="24"/>
                <w:lang w:val="uk-UA"/>
              </w:rPr>
            </w:pPr>
            <w:r w:rsidRPr="008A70B0">
              <w:rPr>
                <w:rFonts w:ascii="Times New Roman" w:hAnsi="Times New Roman"/>
                <w:bCs/>
                <w:sz w:val="24"/>
                <w:szCs w:val="24"/>
              </w:rPr>
              <w:t xml:space="preserve">Тема </w:t>
            </w:r>
            <w:r w:rsidRPr="008A70B0">
              <w:rPr>
                <w:rFonts w:ascii="Times New Roman" w:hAnsi="Times New Roman"/>
                <w:bCs/>
                <w:sz w:val="24"/>
                <w:szCs w:val="24"/>
                <w:lang w:val="uk-UA"/>
              </w:rPr>
              <w:t>4</w:t>
            </w:r>
            <w:r w:rsidRPr="008A70B0">
              <w:rPr>
                <w:rFonts w:ascii="Times New Roman" w:hAnsi="Times New Roman"/>
                <w:bCs/>
                <w:sz w:val="24"/>
                <w:szCs w:val="24"/>
              </w:rPr>
              <w:t>.</w:t>
            </w:r>
            <w:r w:rsidRPr="008A70B0">
              <w:rPr>
                <w:rFonts w:ascii="Times New Roman" w:hAnsi="Times New Roman"/>
                <w:bCs/>
                <w:sz w:val="24"/>
                <w:szCs w:val="24"/>
                <w:lang w:val="uk-UA"/>
              </w:rPr>
              <w:t xml:space="preserve"> </w:t>
            </w:r>
            <w:r w:rsidRPr="008A70B0">
              <w:rPr>
                <w:rFonts w:ascii="Times New Roman" w:hAnsi="Times New Roman"/>
                <w:sz w:val="24"/>
                <w:szCs w:val="24"/>
              </w:rPr>
              <w:t xml:space="preserve">Моделі словоскорочення  </w:t>
            </w:r>
          </w:p>
          <w:p w:rsidR="008D7898" w:rsidRPr="008A70B0" w:rsidRDefault="008D7898" w:rsidP="00161DC6">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1. </w:t>
            </w:r>
            <w:r w:rsidRPr="008A70B0">
              <w:rPr>
                <w:rFonts w:ascii="Times New Roman" w:hAnsi="Times New Roman"/>
                <w:sz w:val="24"/>
                <w:szCs w:val="24"/>
              </w:rPr>
              <w:t xml:space="preserve">Скорочення та його різновиди. Скорочення власних імен. </w:t>
            </w:r>
          </w:p>
          <w:p w:rsidR="008D7898" w:rsidRPr="008A70B0" w:rsidRDefault="008D7898" w:rsidP="00161DC6">
            <w:pPr>
              <w:spacing w:after="0" w:line="240" w:lineRule="auto"/>
              <w:jc w:val="both"/>
              <w:rPr>
                <w:rFonts w:ascii="Times New Roman" w:hAnsi="Times New Roman"/>
                <w:sz w:val="24"/>
                <w:szCs w:val="24"/>
                <w:lang w:val="uk-UA"/>
              </w:rPr>
            </w:pPr>
            <w:r>
              <w:rPr>
                <w:rFonts w:ascii="Times New Roman" w:hAnsi="Times New Roman"/>
                <w:sz w:val="24"/>
                <w:szCs w:val="24"/>
                <w:lang w:val="uk-UA"/>
              </w:rPr>
              <w:t>2.</w:t>
            </w:r>
            <w:r w:rsidRPr="008A70B0">
              <w:rPr>
                <w:rFonts w:ascii="Times New Roman" w:hAnsi="Times New Roman"/>
                <w:sz w:val="24"/>
                <w:szCs w:val="24"/>
              </w:rPr>
              <w:t xml:space="preserve">Абревіатури. Утворення форми множини. </w:t>
            </w:r>
          </w:p>
          <w:p w:rsidR="008D7898" w:rsidRDefault="008D7898" w:rsidP="00161DC6">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Pr="008A70B0">
              <w:rPr>
                <w:rFonts w:ascii="Times New Roman" w:hAnsi="Times New Roman"/>
                <w:sz w:val="24"/>
                <w:szCs w:val="24"/>
              </w:rPr>
              <w:t>Поширені символи.</w:t>
            </w:r>
          </w:p>
          <w:p w:rsidR="008D7898" w:rsidRPr="00AD72E2" w:rsidRDefault="008D7898" w:rsidP="00161DC6">
            <w:pPr>
              <w:spacing w:after="0" w:line="240" w:lineRule="auto"/>
              <w:jc w:val="both"/>
              <w:rPr>
                <w:rFonts w:ascii="Times New Roman" w:hAnsi="Times New Roman"/>
                <w:b/>
                <w:bCs/>
                <w:sz w:val="24"/>
                <w:szCs w:val="24"/>
                <w:lang w:val="uk-UA"/>
              </w:rPr>
            </w:pPr>
            <w:r>
              <w:rPr>
                <w:rFonts w:ascii="Times New Roman" w:hAnsi="Times New Roman"/>
                <w:sz w:val="24"/>
                <w:szCs w:val="24"/>
                <w:lang w:val="uk-UA"/>
              </w:rPr>
              <w:t>Контрольна робота.</w:t>
            </w:r>
          </w:p>
        </w:tc>
        <w:tc>
          <w:tcPr>
            <w:tcW w:w="2268" w:type="dxa"/>
          </w:tcPr>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Практ</w:t>
            </w:r>
            <w:r>
              <w:rPr>
                <w:rFonts w:ascii="Times New Roman" w:hAnsi="Times New Roman"/>
                <w:sz w:val="24"/>
                <w:szCs w:val="24"/>
                <w:lang w:val="uk-UA"/>
              </w:rPr>
              <w:t>Лекц. 2 год., практ. -2 год., сам. – 2 год</w:t>
            </w:r>
            <w:r w:rsidRPr="009E0D56">
              <w:rPr>
                <w:rFonts w:ascii="Times New Roman" w:hAnsi="Times New Roman"/>
                <w:sz w:val="24"/>
                <w:szCs w:val="24"/>
              </w:rPr>
              <w:t>.</w:t>
            </w:r>
          </w:p>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p>
        </w:tc>
        <w:tc>
          <w:tcPr>
            <w:tcW w:w="1984" w:type="dxa"/>
          </w:tcPr>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Ос. 1, 3, 5</w:t>
            </w:r>
          </w:p>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 xml:space="preserve">Дод. </w:t>
            </w:r>
            <w:r w:rsidRPr="009E0D56">
              <w:rPr>
                <w:rFonts w:ascii="Times New Roman" w:hAnsi="Times New Roman"/>
                <w:sz w:val="24"/>
                <w:szCs w:val="24"/>
                <w:lang w:val="en-US"/>
              </w:rPr>
              <w:t>19-20</w:t>
            </w:r>
          </w:p>
        </w:tc>
        <w:tc>
          <w:tcPr>
            <w:tcW w:w="1985" w:type="dxa"/>
          </w:tcPr>
          <w:p w:rsidR="008D7898" w:rsidRPr="009E0D56" w:rsidRDefault="008D7898" w:rsidP="007020F7">
            <w:pPr>
              <w:widowControl w:val="0"/>
              <w:shd w:val="clear" w:color="auto" w:fill="FFFFFF"/>
              <w:spacing w:after="0" w:line="240" w:lineRule="auto"/>
              <w:ind w:hanging="700"/>
              <w:jc w:val="center"/>
              <w:rPr>
                <w:rFonts w:ascii="Times New Roman" w:hAnsi="Times New Roman"/>
                <w:sz w:val="24"/>
                <w:szCs w:val="24"/>
                <w:lang w:val="uk-UA"/>
              </w:rPr>
            </w:pPr>
            <w:r w:rsidRPr="009E0D56">
              <w:rPr>
                <w:rFonts w:ascii="Times New Roman" w:hAnsi="Times New Roman"/>
                <w:sz w:val="24"/>
                <w:szCs w:val="24"/>
              </w:rPr>
              <w:t>1</w:t>
            </w:r>
            <w:r>
              <w:rPr>
                <w:rFonts w:ascii="Times New Roman" w:hAnsi="Times New Roman"/>
                <w:sz w:val="24"/>
                <w:szCs w:val="24"/>
                <w:lang w:val="uk-UA"/>
              </w:rPr>
              <w:t>5</w:t>
            </w:r>
            <w:r w:rsidRPr="009E0D56">
              <w:rPr>
                <w:rFonts w:ascii="Times New Roman" w:hAnsi="Times New Roman"/>
                <w:sz w:val="24"/>
                <w:szCs w:val="24"/>
              </w:rPr>
              <w:t xml:space="preserve"> балів</w:t>
            </w:r>
          </w:p>
          <w:p w:rsidR="008D7898" w:rsidRPr="009E0D56" w:rsidRDefault="008D7898" w:rsidP="007020F7">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(ви</w:t>
            </w:r>
            <w:r>
              <w:rPr>
                <w:rFonts w:ascii="Times New Roman" w:hAnsi="Times New Roman"/>
                <w:sz w:val="24"/>
                <w:szCs w:val="24"/>
                <w:lang w:val="uk-UA"/>
              </w:rPr>
              <w:t xml:space="preserve">     (ви</w:t>
            </w:r>
            <w:r w:rsidRPr="009E0D56">
              <w:rPr>
                <w:rFonts w:ascii="Times New Roman" w:hAnsi="Times New Roman"/>
                <w:sz w:val="24"/>
                <w:szCs w:val="24"/>
              </w:rPr>
              <w:t>конання усіх видів завдань)</w:t>
            </w:r>
          </w:p>
        </w:tc>
      </w:tr>
      <w:tr w:rsidR="008D7898" w:rsidRPr="009E0D56" w:rsidTr="009E0D56">
        <w:tc>
          <w:tcPr>
            <w:tcW w:w="14601" w:type="dxa"/>
            <w:gridSpan w:val="4"/>
          </w:tcPr>
          <w:p w:rsidR="008D7898" w:rsidRPr="00161DC6" w:rsidRDefault="008D7898" w:rsidP="00161DC6">
            <w:pPr>
              <w:tabs>
                <w:tab w:val="left" w:pos="284"/>
                <w:tab w:val="left" w:pos="567"/>
              </w:tabs>
              <w:spacing w:after="0" w:line="240" w:lineRule="auto"/>
              <w:jc w:val="both"/>
              <w:rPr>
                <w:rFonts w:ascii="Times New Roman" w:hAnsi="Times New Roman"/>
                <w:b/>
                <w:bCs/>
                <w:sz w:val="24"/>
                <w:szCs w:val="24"/>
                <w:lang w:val="uk-UA"/>
              </w:rPr>
            </w:pPr>
            <w:r w:rsidRPr="008A70B0">
              <w:rPr>
                <w:rFonts w:ascii="Times New Roman" w:hAnsi="Times New Roman"/>
                <w:b/>
                <w:bCs/>
                <w:sz w:val="24"/>
                <w:szCs w:val="24"/>
                <w:lang w:val="uk-UA"/>
              </w:rPr>
              <w:t>М</w:t>
            </w:r>
            <w:r w:rsidRPr="008A70B0">
              <w:rPr>
                <w:rFonts w:ascii="Times New Roman" w:hAnsi="Times New Roman"/>
                <w:b/>
                <w:bCs/>
                <w:sz w:val="24"/>
                <w:szCs w:val="24"/>
              </w:rPr>
              <w:t xml:space="preserve">одуль </w:t>
            </w:r>
            <w:r w:rsidRPr="008A70B0">
              <w:rPr>
                <w:rFonts w:ascii="Times New Roman" w:hAnsi="Times New Roman"/>
                <w:b/>
                <w:bCs/>
                <w:sz w:val="24"/>
                <w:szCs w:val="24"/>
                <w:lang w:val="uk-UA"/>
              </w:rPr>
              <w:t>3</w:t>
            </w:r>
            <w:r w:rsidRPr="008A70B0">
              <w:rPr>
                <w:rFonts w:ascii="Times New Roman" w:hAnsi="Times New Roman"/>
                <w:sz w:val="24"/>
                <w:szCs w:val="24"/>
              </w:rPr>
              <w:t>.</w:t>
            </w:r>
            <w:r w:rsidRPr="008A70B0">
              <w:rPr>
                <w:rFonts w:ascii="Times New Roman" w:hAnsi="Times New Roman"/>
                <w:bCs/>
                <w:sz w:val="24"/>
                <w:szCs w:val="24"/>
                <w:lang w:val="uk-UA"/>
              </w:rPr>
              <w:t xml:space="preserve"> </w:t>
            </w:r>
            <w:r w:rsidRPr="008A70B0">
              <w:rPr>
                <w:rFonts w:ascii="Times New Roman" w:hAnsi="Times New Roman"/>
                <w:b/>
                <w:bCs/>
                <w:sz w:val="24"/>
                <w:szCs w:val="24"/>
                <w:lang w:val="uk-UA"/>
              </w:rPr>
              <w:t>Систематизація словникового складу сучасної іспанської мови</w:t>
            </w:r>
            <w:r w:rsidRPr="008A70B0">
              <w:rPr>
                <w:rFonts w:ascii="Times New Roman" w:hAnsi="Times New Roman"/>
                <w:b/>
                <w:bCs/>
                <w:sz w:val="24"/>
                <w:szCs w:val="24"/>
              </w:rPr>
              <w:t xml:space="preserve"> </w:t>
            </w:r>
          </w:p>
        </w:tc>
      </w:tr>
      <w:tr w:rsidR="008D7898" w:rsidRPr="009E0D56" w:rsidTr="00F24EE9">
        <w:tc>
          <w:tcPr>
            <w:tcW w:w="8364" w:type="dxa"/>
          </w:tcPr>
          <w:p w:rsidR="008D7898" w:rsidRPr="008A70B0" w:rsidRDefault="008D7898" w:rsidP="00161DC6">
            <w:pPr>
              <w:spacing w:after="0" w:line="240" w:lineRule="auto"/>
              <w:jc w:val="both"/>
              <w:rPr>
                <w:rFonts w:ascii="Times New Roman" w:hAnsi="Times New Roman"/>
                <w:bCs/>
                <w:sz w:val="24"/>
                <w:szCs w:val="24"/>
              </w:rPr>
            </w:pPr>
            <w:r w:rsidRPr="008A70B0">
              <w:rPr>
                <w:rFonts w:ascii="Times New Roman" w:hAnsi="Times New Roman"/>
                <w:bCs/>
                <w:sz w:val="24"/>
                <w:szCs w:val="24"/>
              </w:rPr>
              <w:t xml:space="preserve">Тема 1. Лексичне значення слова </w:t>
            </w:r>
          </w:p>
          <w:p w:rsidR="008D7898" w:rsidRPr="008A70B0" w:rsidRDefault="008D7898" w:rsidP="00161DC6">
            <w:pPr>
              <w:spacing w:after="0" w:line="240" w:lineRule="auto"/>
              <w:jc w:val="both"/>
              <w:rPr>
                <w:rFonts w:ascii="Times New Roman" w:hAnsi="Times New Roman"/>
                <w:bCs/>
                <w:sz w:val="24"/>
                <w:szCs w:val="24"/>
              </w:rPr>
            </w:pPr>
            <w:r>
              <w:rPr>
                <w:rFonts w:ascii="Times New Roman" w:hAnsi="Times New Roman"/>
                <w:sz w:val="24"/>
                <w:szCs w:val="24"/>
                <w:lang w:val="uk-UA"/>
              </w:rPr>
              <w:t xml:space="preserve">1. </w:t>
            </w:r>
            <w:r w:rsidRPr="008A70B0">
              <w:rPr>
                <w:rFonts w:ascii="Times New Roman" w:hAnsi="Times New Roman"/>
                <w:sz w:val="24"/>
                <w:szCs w:val="24"/>
              </w:rPr>
              <w:t xml:space="preserve">Співвідношення між словом та його значенням. </w:t>
            </w:r>
          </w:p>
          <w:p w:rsidR="008D7898" w:rsidRPr="008A70B0" w:rsidRDefault="008D7898" w:rsidP="00161DC6">
            <w:pPr>
              <w:spacing w:after="0" w:line="240" w:lineRule="auto"/>
              <w:jc w:val="both"/>
              <w:rPr>
                <w:rFonts w:ascii="Times New Roman" w:hAnsi="Times New Roman"/>
                <w:bCs/>
                <w:sz w:val="24"/>
                <w:szCs w:val="24"/>
              </w:rPr>
            </w:pPr>
            <w:r>
              <w:rPr>
                <w:rFonts w:ascii="Times New Roman" w:hAnsi="Times New Roman"/>
                <w:sz w:val="24"/>
                <w:szCs w:val="24"/>
                <w:lang w:val="uk-UA"/>
              </w:rPr>
              <w:t>2.</w:t>
            </w:r>
            <w:r w:rsidRPr="008A70B0">
              <w:rPr>
                <w:rFonts w:ascii="Times New Roman" w:hAnsi="Times New Roman"/>
                <w:sz w:val="24"/>
                <w:szCs w:val="24"/>
              </w:rPr>
              <w:t xml:space="preserve">Лексичне й граматичне значення слова. Пряме й переносне значення. </w:t>
            </w:r>
            <w:r>
              <w:rPr>
                <w:rFonts w:ascii="Times New Roman" w:hAnsi="Times New Roman"/>
                <w:sz w:val="24"/>
                <w:szCs w:val="24"/>
                <w:lang w:val="uk-UA"/>
              </w:rPr>
              <w:t>3.</w:t>
            </w:r>
            <w:r w:rsidRPr="008A70B0">
              <w:rPr>
                <w:rFonts w:ascii="Times New Roman" w:hAnsi="Times New Roman"/>
                <w:sz w:val="24"/>
                <w:szCs w:val="24"/>
              </w:rPr>
              <w:t>Вільне й фразеологічно зв’язане значення. Денотативне й конототивне значення. Стереотипність у конотативному значенні слова.</w:t>
            </w:r>
            <w:r w:rsidRPr="008A70B0">
              <w:rPr>
                <w:rFonts w:ascii="Times New Roman" w:hAnsi="Times New Roman"/>
                <w:sz w:val="24"/>
                <w:szCs w:val="24"/>
                <w:lang w:val="uk-UA"/>
              </w:rPr>
              <w:t xml:space="preserve"> </w:t>
            </w:r>
          </w:p>
          <w:p w:rsidR="008D7898" w:rsidRPr="00221ADD" w:rsidRDefault="008D7898" w:rsidP="00161DC6">
            <w:pPr>
              <w:pStyle w:val="Heading7"/>
              <w:widowControl w:val="0"/>
              <w:spacing w:before="0"/>
              <w:ind w:leftChars="0" w:left="2" w:hanging="2"/>
              <w:jc w:val="both"/>
              <w:rPr>
                <w:rFonts w:ascii="Times New Roman" w:hAnsi="Times New Roman"/>
                <w:i w:val="0"/>
                <w:color w:val="auto"/>
                <w:sz w:val="24"/>
                <w:szCs w:val="24"/>
                <w:lang w:val="ru-RU"/>
              </w:rPr>
            </w:pPr>
            <w:r w:rsidRPr="00221ADD">
              <w:rPr>
                <w:rFonts w:ascii="Times New Roman" w:hAnsi="Times New Roman"/>
                <w:i w:val="0"/>
                <w:color w:val="auto"/>
                <w:sz w:val="24"/>
                <w:szCs w:val="24"/>
                <w:lang w:val="ru-RU"/>
              </w:rPr>
              <w:t xml:space="preserve">4. </w:t>
            </w:r>
            <w:r w:rsidRPr="00221ADD">
              <w:rPr>
                <w:rFonts w:ascii="Times New Roman" w:hAnsi="Times New Roman"/>
                <w:i w:val="0"/>
                <w:color w:val="auto"/>
                <w:sz w:val="24"/>
                <w:szCs w:val="24"/>
              </w:rPr>
              <w:t>Розмежування понять “лексичне поле” та “семантичне поле”.</w:t>
            </w:r>
          </w:p>
        </w:tc>
        <w:tc>
          <w:tcPr>
            <w:tcW w:w="2268" w:type="dxa"/>
          </w:tcPr>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Практ</w:t>
            </w:r>
            <w:r>
              <w:rPr>
                <w:rFonts w:ascii="Times New Roman" w:hAnsi="Times New Roman"/>
                <w:sz w:val="24"/>
                <w:szCs w:val="24"/>
                <w:lang w:val="uk-UA"/>
              </w:rPr>
              <w:t xml:space="preserve"> Лекц. 2 год., практ. -2 год., сам. – 3 год</w:t>
            </w:r>
          </w:p>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p>
        </w:tc>
        <w:tc>
          <w:tcPr>
            <w:tcW w:w="1984" w:type="dxa"/>
          </w:tcPr>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Ос. 1, 3, 5</w:t>
            </w:r>
          </w:p>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 xml:space="preserve">Дод. </w:t>
            </w:r>
            <w:r w:rsidRPr="009E0D56">
              <w:rPr>
                <w:rFonts w:ascii="Times New Roman" w:hAnsi="Times New Roman"/>
                <w:sz w:val="24"/>
                <w:szCs w:val="24"/>
                <w:lang w:val="en-US"/>
              </w:rPr>
              <w:t>19-20</w:t>
            </w:r>
          </w:p>
        </w:tc>
        <w:tc>
          <w:tcPr>
            <w:tcW w:w="1985" w:type="dxa"/>
          </w:tcPr>
          <w:p w:rsidR="008D7898" w:rsidRPr="009E0D56" w:rsidRDefault="008D7898" w:rsidP="007020F7">
            <w:pPr>
              <w:widowControl w:val="0"/>
              <w:shd w:val="clear" w:color="auto" w:fill="FFFFFF"/>
              <w:spacing w:after="0" w:line="240" w:lineRule="auto"/>
              <w:ind w:hanging="700"/>
              <w:jc w:val="center"/>
              <w:rPr>
                <w:rFonts w:ascii="Times New Roman" w:hAnsi="Times New Roman"/>
                <w:sz w:val="24"/>
                <w:szCs w:val="24"/>
                <w:lang w:val="uk-UA"/>
              </w:rPr>
            </w:pPr>
            <w:r>
              <w:rPr>
                <w:rFonts w:ascii="Times New Roman" w:hAnsi="Times New Roman"/>
                <w:sz w:val="24"/>
                <w:szCs w:val="24"/>
                <w:lang w:val="uk-UA"/>
              </w:rPr>
              <w:t>5</w:t>
            </w:r>
            <w:r w:rsidRPr="009E0D56">
              <w:rPr>
                <w:rFonts w:ascii="Times New Roman" w:hAnsi="Times New Roman"/>
                <w:sz w:val="24"/>
                <w:szCs w:val="24"/>
              </w:rPr>
              <w:t xml:space="preserve"> балів</w:t>
            </w:r>
          </w:p>
          <w:p w:rsidR="008D7898" w:rsidRPr="009E0D56" w:rsidRDefault="008D7898" w:rsidP="007020F7">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(ви</w:t>
            </w:r>
            <w:r>
              <w:rPr>
                <w:rFonts w:ascii="Times New Roman" w:hAnsi="Times New Roman"/>
                <w:sz w:val="24"/>
                <w:szCs w:val="24"/>
                <w:lang w:val="uk-UA"/>
              </w:rPr>
              <w:t xml:space="preserve">     (ви</w:t>
            </w:r>
            <w:r w:rsidRPr="009E0D56">
              <w:rPr>
                <w:rFonts w:ascii="Times New Roman" w:hAnsi="Times New Roman"/>
                <w:sz w:val="24"/>
                <w:szCs w:val="24"/>
              </w:rPr>
              <w:t>конання усіх видів завдань)</w:t>
            </w:r>
          </w:p>
        </w:tc>
      </w:tr>
      <w:tr w:rsidR="008D7898" w:rsidRPr="009E0D56" w:rsidTr="00F24EE9">
        <w:tc>
          <w:tcPr>
            <w:tcW w:w="8364" w:type="dxa"/>
          </w:tcPr>
          <w:p w:rsidR="008D7898" w:rsidRPr="008A70B0" w:rsidRDefault="008D7898" w:rsidP="00161DC6">
            <w:pPr>
              <w:spacing w:after="0" w:line="240" w:lineRule="auto"/>
              <w:jc w:val="both"/>
              <w:rPr>
                <w:rFonts w:ascii="Times New Roman" w:hAnsi="Times New Roman"/>
                <w:bCs/>
                <w:sz w:val="24"/>
                <w:szCs w:val="24"/>
              </w:rPr>
            </w:pPr>
            <w:r w:rsidRPr="008A70B0">
              <w:rPr>
                <w:rFonts w:ascii="Times New Roman" w:hAnsi="Times New Roman"/>
                <w:bCs/>
                <w:sz w:val="24"/>
                <w:szCs w:val="24"/>
              </w:rPr>
              <w:t>Тема 2.</w:t>
            </w:r>
            <w:r w:rsidRPr="008A70B0">
              <w:rPr>
                <w:rFonts w:ascii="Times New Roman" w:hAnsi="Times New Roman"/>
                <w:sz w:val="24"/>
                <w:szCs w:val="24"/>
              </w:rPr>
              <w:t xml:space="preserve"> Зміна лексичного значення  слова в іспанській мові</w:t>
            </w:r>
            <w:r w:rsidRPr="008A70B0">
              <w:rPr>
                <w:rFonts w:ascii="Times New Roman" w:hAnsi="Times New Roman"/>
                <w:bCs/>
                <w:sz w:val="24"/>
                <w:szCs w:val="24"/>
                <w:lang w:val="uk-UA"/>
              </w:rPr>
              <w:t xml:space="preserve"> </w:t>
            </w:r>
          </w:p>
          <w:p w:rsidR="008D7898" w:rsidRPr="008A70B0" w:rsidRDefault="008D7898" w:rsidP="00161DC6">
            <w:pPr>
              <w:spacing w:after="0" w:line="240" w:lineRule="auto"/>
              <w:jc w:val="both"/>
              <w:rPr>
                <w:rFonts w:ascii="Times New Roman" w:hAnsi="Times New Roman"/>
                <w:bCs/>
                <w:sz w:val="24"/>
                <w:szCs w:val="24"/>
              </w:rPr>
            </w:pPr>
            <w:r>
              <w:rPr>
                <w:rFonts w:ascii="Times New Roman" w:hAnsi="Times New Roman"/>
                <w:sz w:val="24"/>
                <w:szCs w:val="24"/>
                <w:lang w:val="uk-UA"/>
              </w:rPr>
              <w:t>1.</w:t>
            </w:r>
            <w:r w:rsidRPr="008A70B0">
              <w:rPr>
                <w:rFonts w:ascii="Times New Roman" w:hAnsi="Times New Roman"/>
                <w:sz w:val="24"/>
                <w:szCs w:val="24"/>
              </w:rPr>
              <w:t xml:space="preserve">Мовні та позамовні чинники зміни значення слова. </w:t>
            </w:r>
          </w:p>
          <w:p w:rsidR="008D7898" w:rsidRPr="008A70B0" w:rsidRDefault="008D7898" w:rsidP="00161DC6">
            <w:pPr>
              <w:spacing w:after="0" w:line="240" w:lineRule="auto"/>
              <w:jc w:val="both"/>
              <w:rPr>
                <w:rFonts w:ascii="Times New Roman" w:hAnsi="Times New Roman"/>
                <w:bCs/>
                <w:sz w:val="24"/>
                <w:szCs w:val="24"/>
              </w:rPr>
            </w:pPr>
            <w:r>
              <w:rPr>
                <w:rFonts w:ascii="Times New Roman" w:hAnsi="Times New Roman"/>
                <w:sz w:val="24"/>
                <w:szCs w:val="24"/>
                <w:lang w:val="uk-UA"/>
              </w:rPr>
              <w:t>2.</w:t>
            </w:r>
            <w:r w:rsidRPr="008A70B0">
              <w:rPr>
                <w:rFonts w:ascii="Times New Roman" w:hAnsi="Times New Roman"/>
                <w:sz w:val="24"/>
                <w:szCs w:val="24"/>
              </w:rPr>
              <w:t>Психолого-соціальні причини зміни значення табуйована лексика та евфемізми. Типи евфемізмів. Прагматичні аспекти використання евфемізмів.</w:t>
            </w:r>
            <w:r w:rsidRPr="008A70B0">
              <w:rPr>
                <w:rFonts w:ascii="Times New Roman" w:hAnsi="Times New Roman"/>
                <w:sz w:val="24"/>
                <w:szCs w:val="24"/>
                <w:lang w:val="uk-UA"/>
              </w:rPr>
              <w:t xml:space="preserve"> </w:t>
            </w:r>
          </w:p>
          <w:p w:rsidR="008D7898" w:rsidRPr="00161DC6" w:rsidRDefault="008D7898" w:rsidP="00161DC6">
            <w:pPr>
              <w:spacing w:after="0" w:line="240" w:lineRule="auto"/>
              <w:jc w:val="both"/>
              <w:rPr>
                <w:rFonts w:ascii="Times New Roman" w:hAnsi="Times New Roman"/>
                <w:bCs/>
                <w:sz w:val="24"/>
                <w:szCs w:val="24"/>
                <w:lang w:val="uk-UA"/>
              </w:rPr>
            </w:pPr>
            <w:r>
              <w:rPr>
                <w:rFonts w:ascii="Times New Roman" w:hAnsi="Times New Roman"/>
                <w:sz w:val="24"/>
                <w:szCs w:val="24"/>
                <w:lang w:val="uk-UA"/>
              </w:rPr>
              <w:t>3.</w:t>
            </w:r>
            <w:r w:rsidRPr="008A70B0">
              <w:rPr>
                <w:rFonts w:ascii="Times New Roman" w:hAnsi="Times New Roman"/>
                <w:sz w:val="24"/>
                <w:szCs w:val="24"/>
              </w:rPr>
              <w:t>Моделі семантичних змін слова: розширення, звуження, підвищеення та зниження значення.</w:t>
            </w:r>
          </w:p>
        </w:tc>
        <w:tc>
          <w:tcPr>
            <w:tcW w:w="2268" w:type="dxa"/>
          </w:tcPr>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Pr>
                <w:rFonts w:ascii="Times New Roman" w:hAnsi="Times New Roman"/>
                <w:sz w:val="24"/>
                <w:szCs w:val="24"/>
              </w:rPr>
              <w:t>Прак</w:t>
            </w:r>
            <w:r>
              <w:rPr>
                <w:rFonts w:ascii="Times New Roman" w:hAnsi="Times New Roman"/>
                <w:sz w:val="24"/>
                <w:szCs w:val="24"/>
                <w:lang w:val="uk-UA"/>
              </w:rPr>
              <w:t xml:space="preserve">  Лекц. 2 год., практ. -2 год., сам. – 3 год</w:t>
            </w:r>
            <w:r w:rsidRPr="009E0D56">
              <w:rPr>
                <w:rFonts w:ascii="Times New Roman" w:hAnsi="Times New Roman"/>
                <w:sz w:val="24"/>
                <w:szCs w:val="24"/>
              </w:rPr>
              <w:t>.</w:t>
            </w:r>
          </w:p>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p>
        </w:tc>
        <w:tc>
          <w:tcPr>
            <w:tcW w:w="1984" w:type="dxa"/>
          </w:tcPr>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Ос. 1, 3, 5</w:t>
            </w:r>
          </w:p>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 xml:space="preserve">Дод. </w:t>
            </w:r>
            <w:r w:rsidRPr="009E0D56">
              <w:rPr>
                <w:rFonts w:ascii="Times New Roman" w:hAnsi="Times New Roman"/>
                <w:sz w:val="24"/>
                <w:szCs w:val="24"/>
                <w:lang w:val="en-US"/>
              </w:rPr>
              <w:t>19-20</w:t>
            </w:r>
          </w:p>
        </w:tc>
        <w:tc>
          <w:tcPr>
            <w:tcW w:w="1985" w:type="dxa"/>
          </w:tcPr>
          <w:p w:rsidR="008D7898" w:rsidRPr="009E0D56" w:rsidRDefault="008D7898" w:rsidP="007020F7">
            <w:pPr>
              <w:widowControl w:val="0"/>
              <w:shd w:val="clear" w:color="auto" w:fill="FFFFFF"/>
              <w:spacing w:after="0" w:line="240" w:lineRule="auto"/>
              <w:ind w:hanging="700"/>
              <w:jc w:val="center"/>
              <w:rPr>
                <w:rFonts w:ascii="Times New Roman" w:hAnsi="Times New Roman"/>
                <w:sz w:val="24"/>
                <w:szCs w:val="24"/>
                <w:lang w:val="uk-UA"/>
              </w:rPr>
            </w:pPr>
            <w:r>
              <w:rPr>
                <w:rFonts w:ascii="Times New Roman" w:hAnsi="Times New Roman"/>
                <w:sz w:val="24"/>
                <w:szCs w:val="24"/>
                <w:lang w:val="uk-UA"/>
              </w:rPr>
              <w:t>5</w:t>
            </w:r>
            <w:r w:rsidRPr="009E0D56">
              <w:rPr>
                <w:rFonts w:ascii="Times New Roman" w:hAnsi="Times New Roman"/>
                <w:sz w:val="24"/>
                <w:szCs w:val="24"/>
              </w:rPr>
              <w:t xml:space="preserve"> балів</w:t>
            </w:r>
          </w:p>
          <w:p w:rsidR="008D7898" w:rsidRPr="009E0D56" w:rsidRDefault="008D7898" w:rsidP="007020F7">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(ви</w:t>
            </w:r>
            <w:r>
              <w:rPr>
                <w:rFonts w:ascii="Times New Roman" w:hAnsi="Times New Roman"/>
                <w:sz w:val="24"/>
                <w:szCs w:val="24"/>
                <w:lang w:val="uk-UA"/>
              </w:rPr>
              <w:t xml:space="preserve">     (ви</w:t>
            </w:r>
            <w:r w:rsidRPr="009E0D56">
              <w:rPr>
                <w:rFonts w:ascii="Times New Roman" w:hAnsi="Times New Roman"/>
                <w:sz w:val="24"/>
                <w:szCs w:val="24"/>
              </w:rPr>
              <w:t>конання усіх видів завдань)</w:t>
            </w:r>
          </w:p>
        </w:tc>
      </w:tr>
      <w:tr w:rsidR="008D7898" w:rsidRPr="009E0D56" w:rsidTr="00F24EE9">
        <w:tc>
          <w:tcPr>
            <w:tcW w:w="8364" w:type="dxa"/>
          </w:tcPr>
          <w:p w:rsidR="008D7898" w:rsidRPr="008A70B0" w:rsidRDefault="008D7898" w:rsidP="00161DC6">
            <w:pPr>
              <w:spacing w:after="0" w:line="240" w:lineRule="auto"/>
              <w:jc w:val="both"/>
              <w:rPr>
                <w:rFonts w:ascii="Times New Roman" w:hAnsi="Times New Roman"/>
                <w:bCs/>
                <w:sz w:val="24"/>
                <w:szCs w:val="24"/>
              </w:rPr>
            </w:pPr>
            <w:r w:rsidRPr="008A70B0">
              <w:rPr>
                <w:rFonts w:ascii="Times New Roman" w:hAnsi="Times New Roman"/>
                <w:bCs/>
                <w:sz w:val="24"/>
                <w:szCs w:val="24"/>
                <w:lang w:val="uk-UA"/>
              </w:rPr>
              <w:t xml:space="preserve">Тема 3. </w:t>
            </w:r>
            <w:r w:rsidRPr="008A70B0">
              <w:rPr>
                <w:rFonts w:ascii="Times New Roman" w:hAnsi="Times New Roman"/>
                <w:sz w:val="24"/>
                <w:szCs w:val="24"/>
              </w:rPr>
              <w:t>Утворення нових значень слова засобом метафоричного та метонімічного переносу</w:t>
            </w:r>
            <w:r w:rsidRPr="008A70B0">
              <w:rPr>
                <w:rFonts w:ascii="Times New Roman" w:hAnsi="Times New Roman"/>
                <w:bCs/>
                <w:sz w:val="24"/>
                <w:szCs w:val="24"/>
                <w:lang w:val="uk-UA"/>
              </w:rPr>
              <w:t xml:space="preserve"> </w:t>
            </w:r>
          </w:p>
          <w:p w:rsidR="008D7898" w:rsidRPr="008A70B0" w:rsidRDefault="008D7898" w:rsidP="00161DC6">
            <w:pPr>
              <w:spacing w:after="0" w:line="240" w:lineRule="auto"/>
              <w:jc w:val="both"/>
              <w:rPr>
                <w:rFonts w:ascii="Times New Roman" w:hAnsi="Times New Roman"/>
                <w:bCs/>
                <w:sz w:val="24"/>
                <w:szCs w:val="24"/>
              </w:rPr>
            </w:pPr>
            <w:r>
              <w:rPr>
                <w:rFonts w:ascii="Times New Roman" w:hAnsi="Times New Roman"/>
                <w:sz w:val="24"/>
                <w:szCs w:val="24"/>
                <w:lang w:val="uk-UA"/>
              </w:rPr>
              <w:t>1.</w:t>
            </w:r>
            <w:r w:rsidRPr="008A70B0">
              <w:rPr>
                <w:rFonts w:ascii="Times New Roman" w:hAnsi="Times New Roman"/>
                <w:sz w:val="24"/>
                <w:szCs w:val="24"/>
                <w:lang w:val="uk-UA"/>
              </w:rPr>
              <w:t>Використання метафори для створення нових значень. Типи   метафоричних зрушень.</w:t>
            </w:r>
          </w:p>
          <w:p w:rsidR="008D7898" w:rsidRPr="00161DC6" w:rsidRDefault="008D7898" w:rsidP="00161DC6">
            <w:pPr>
              <w:spacing w:after="0" w:line="240" w:lineRule="auto"/>
              <w:jc w:val="both"/>
              <w:rPr>
                <w:rFonts w:ascii="Times New Roman" w:hAnsi="Times New Roman"/>
                <w:bCs/>
                <w:sz w:val="24"/>
                <w:szCs w:val="24"/>
              </w:rPr>
            </w:pPr>
            <w:r>
              <w:rPr>
                <w:rFonts w:ascii="Times New Roman" w:hAnsi="Times New Roman"/>
                <w:sz w:val="24"/>
                <w:szCs w:val="24"/>
                <w:lang w:val="uk-UA"/>
              </w:rPr>
              <w:t>2.</w:t>
            </w:r>
            <w:r w:rsidRPr="008A70B0">
              <w:rPr>
                <w:rFonts w:ascii="Times New Roman" w:hAnsi="Times New Roman"/>
                <w:sz w:val="24"/>
                <w:szCs w:val="24"/>
                <w:lang w:val="uk-UA"/>
              </w:rPr>
              <w:t>Використання метонімії для створення нових значень слова. Типи метонімічних зрушень.</w:t>
            </w:r>
          </w:p>
        </w:tc>
        <w:tc>
          <w:tcPr>
            <w:tcW w:w="2268" w:type="dxa"/>
          </w:tcPr>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Pr>
                <w:rFonts w:ascii="Times New Roman" w:hAnsi="Times New Roman"/>
                <w:sz w:val="24"/>
                <w:szCs w:val="24"/>
              </w:rPr>
              <w:t>Практ</w:t>
            </w:r>
            <w:r>
              <w:rPr>
                <w:rFonts w:ascii="Times New Roman" w:hAnsi="Times New Roman"/>
                <w:sz w:val="24"/>
                <w:szCs w:val="24"/>
                <w:lang w:val="uk-UA"/>
              </w:rPr>
              <w:t>Лекц. 2 год., практ. -2 год., сам. – 4 год</w:t>
            </w:r>
          </w:p>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p>
        </w:tc>
        <w:tc>
          <w:tcPr>
            <w:tcW w:w="1984" w:type="dxa"/>
          </w:tcPr>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Ос. 1, 3, 5</w:t>
            </w:r>
          </w:p>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 xml:space="preserve">Дод. </w:t>
            </w:r>
            <w:r w:rsidRPr="009E0D56">
              <w:rPr>
                <w:rFonts w:ascii="Times New Roman" w:hAnsi="Times New Roman"/>
                <w:sz w:val="24"/>
                <w:szCs w:val="24"/>
                <w:lang w:val="en-US"/>
              </w:rPr>
              <w:t>19-20</w:t>
            </w:r>
          </w:p>
        </w:tc>
        <w:tc>
          <w:tcPr>
            <w:tcW w:w="1985" w:type="dxa"/>
          </w:tcPr>
          <w:p w:rsidR="008D7898" w:rsidRPr="009E0D56" w:rsidRDefault="008D7898" w:rsidP="007020F7">
            <w:pPr>
              <w:widowControl w:val="0"/>
              <w:shd w:val="clear" w:color="auto" w:fill="FFFFFF"/>
              <w:spacing w:after="0" w:line="240" w:lineRule="auto"/>
              <w:ind w:hanging="700"/>
              <w:jc w:val="center"/>
              <w:rPr>
                <w:rFonts w:ascii="Times New Roman" w:hAnsi="Times New Roman"/>
                <w:sz w:val="24"/>
                <w:szCs w:val="24"/>
                <w:lang w:val="uk-UA"/>
              </w:rPr>
            </w:pPr>
            <w:r>
              <w:rPr>
                <w:rFonts w:ascii="Times New Roman" w:hAnsi="Times New Roman"/>
                <w:sz w:val="24"/>
                <w:szCs w:val="24"/>
                <w:lang w:val="uk-UA"/>
              </w:rPr>
              <w:t>5</w:t>
            </w:r>
            <w:r w:rsidRPr="009E0D56">
              <w:rPr>
                <w:rFonts w:ascii="Times New Roman" w:hAnsi="Times New Roman"/>
                <w:sz w:val="24"/>
                <w:szCs w:val="24"/>
              </w:rPr>
              <w:t xml:space="preserve"> балів</w:t>
            </w:r>
          </w:p>
          <w:p w:rsidR="008D7898" w:rsidRPr="009E0D56" w:rsidRDefault="008D7898" w:rsidP="007020F7">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(ви</w:t>
            </w:r>
            <w:r>
              <w:rPr>
                <w:rFonts w:ascii="Times New Roman" w:hAnsi="Times New Roman"/>
                <w:sz w:val="24"/>
                <w:szCs w:val="24"/>
                <w:lang w:val="uk-UA"/>
              </w:rPr>
              <w:t xml:space="preserve">     (ви</w:t>
            </w:r>
            <w:r w:rsidRPr="009E0D56">
              <w:rPr>
                <w:rFonts w:ascii="Times New Roman" w:hAnsi="Times New Roman"/>
                <w:sz w:val="24"/>
                <w:szCs w:val="24"/>
              </w:rPr>
              <w:t>конання усіх видів завдань)</w:t>
            </w:r>
          </w:p>
        </w:tc>
      </w:tr>
      <w:tr w:rsidR="008D7898" w:rsidRPr="009E0D56" w:rsidTr="00F24EE9">
        <w:tc>
          <w:tcPr>
            <w:tcW w:w="8364" w:type="dxa"/>
          </w:tcPr>
          <w:p w:rsidR="008D7898" w:rsidRPr="008A70B0" w:rsidRDefault="008D7898" w:rsidP="00161DC6">
            <w:pPr>
              <w:spacing w:after="0" w:line="240" w:lineRule="auto"/>
              <w:jc w:val="both"/>
              <w:rPr>
                <w:rFonts w:ascii="Times New Roman" w:hAnsi="Times New Roman"/>
                <w:sz w:val="24"/>
                <w:szCs w:val="24"/>
                <w:lang w:val="uk-UA"/>
              </w:rPr>
            </w:pPr>
            <w:r w:rsidRPr="008A70B0">
              <w:rPr>
                <w:rFonts w:ascii="Times New Roman" w:hAnsi="Times New Roman"/>
                <w:bCs/>
                <w:sz w:val="24"/>
                <w:szCs w:val="24"/>
              </w:rPr>
              <w:t xml:space="preserve">Тема 4. </w:t>
            </w:r>
            <w:r w:rsidRPr="008A70B0">
              <w:rPr>
                <w:rFonts w:ascii="Times New Roman" w:hAnsi="Times New Roman"/>
                <w:sz w:val="24"/>
                <w:szCs w:val="24"/>
              </w:rPr>
              <w:t>Семантична класифікація словника</w:t>
            </w:r>
            <w:r w:rsidRPr="008A70B0">
              <w:rPr>
                <w:rFonts w:ascii="Times New Roman" w:hAnsi="Times New Roman"/>
                <w:bCs/>
                <w:sz w:val="24"/>
                <w:szCs w:val="24"/>
              </w:rPr>
              <w:t xml:space="preserve"> </w:t>
            </w:r>
            <w:r w:rsidRPr="008A70B0">
              <w:rPr>
                <w:rFonts w:ascii="Times New Roman" w:hAnsi="Times New Roman"/>
                <w:bCs/>
                <w:sz w:val="24"/>
                <w:szCs w:val="24"/>
                <w:lang w:val="uk-UA"/>
              </w:rPr>
              <w:t>та ф</w:t>
            </w:r>
            <w:r w:rsidRPr="008A70B0">
              <w:rPr>
                <w:rFonts w:ascii="Times New Roman" w:hAnsi="Times New Roman"/>
                <w:sz w:val="24"/>
                <w:szCs w:val="24"/>
              </w:rPr>
              <w:t xml:space="preserve">разеологічна система іспанської мови </w:t>
            </w:r>
          </w:p>
          <w:p w:rsidR="008D7898" w:rsidRPr="008A70B0" w:rsidRDefault="008D7898" w:rsidP="00161DC6">
            <w:pPr>
              <w:spacing w:after="0" w:line="240" w:lineRule="auto"/>
              <w:jc w:val="both"/>
              <w:rPr>
                <w:rFonts w:ascii="Times New Roman" w:hAnsi="Times New Roman"/>
                <w:sz w:val="24"/>
                <w:szCs w:val="24"/>
              </w:rPr>
            </w:pPr>
            <w:r>
              <w:rPr>
                <w:rFonts w:ascii="Times New Roman" w:hAnsi="Times New Roman"/>
                <w:sz w:val="24"/>
                <w:szCs w:val="24"/>
                <w:lang w:val="uk-UA"/>
              </w:rPr>
              <w:t>1.</w:t>
            </w:r>
            <w:r w:rsidRPr="008A70B0">
              <w:rPr>
                <w:rFonts w:ascii="Times New Roman" w:hAnsi="Times New Roman"/>
                <w:sz w:val="24"/>
                <w:szCs w:val="24"/>
              </w:rPr>
              <w:t xml:space="preserve">Гіпероніми та гіпоніми. Відношення між словами типу “ціле частини”. </w:t>
            </w:r>
            <w:r>
              <w:rPr>
                <w:rFonts w:ascii="Times New Roman" w:hAnsi="Times New Roman"/>
                <w:sz w:val="24"/>
                <w:szCs w:val="24"/>
                <w:lang w:val="uk-UA"/>
              </w:rPr>
              <w:t>2.</w:t>
            </w:r>
            <w:r w:rsidRPr="008A70B0">
              <w:rPr>
                <w:rFonts w:ascii="Times New Roman" w:hAnsi="Times New Roman"/>
                <w:sz w:val="24"/>
                <w:szCs w:val="24"/>
              </w:rPr>
              <w:t xml:space="preserve">Широкозначні слова в сучасній іспанській мові. </w:t>
            </w:r>
          </w:p>
          <w:p w:rsidR="008D7898" w:rsidRDefault="008D7898" w:rsidP="00161DC6">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Pr="008A70B0">
              <w:rPr>
                <w:rFonts w:ascii="Times New Roman" w:hAnsi="Times New Roman"/>
                <w:sz w:val="24"/>
                <w:szCs w:val="24"/>
              </w:rPr>
              <w:t xml:space="preserve">Омонімія та її типи. </w:t>
            </w:r>
          </w:p>
          <w:p w:rsidR="008D7898" w:rsidRPr="00553BD2" w:rsidRDefault="008D7898" w:rsidP="00161DC6">
            <w:pPr>
              <w:spacing w:after="0" w:line="240" w:lineRule="auto"/>
              <w:jc w:val="both"/>
              <w:rPr>
                <w:rFonts w:ascii="Times New Roman" w:hAnsi="Times New Roman"/>
                <w:sz w:val="24"/>
                <w:szCs w:val="24"/>
                <w:lang w:val="uk-UA"/>
              </w:rPr>
            </w:pPr>
            <w:r>
              <w:rPr>
                <w:rFonts w:ascii="Times New Roman" w:hAnsi="Times New Roman"/>
                <w:sz w:val="24"/>
                <w:szCs w:val="24"/>
                <w:lang w:val="uk-UA"/>
              </w:rPr>
              <w:t>4.</w:t>
            </w:r>
            <w:r w:rsidRPr="00F24EE9">
              <w:rPr>
                <w:rFonts w:ascii="Times New Roman" w:hAnsi="Times New Roman"/>
                <w:sz w:val="24"/>
                <w:szCs w:val="24"/>
                <w:lang w:val="uk-UA"/>
              </w:rPr>
              <w:t xml:space="preserve">Синонімія: джерела синонімії, функції синонімів та їх класифікація. </w:t>
            </w:r>
            <w:r w:rsidRPr="00553BD2">
              <w:rPr>
                <w:rFonts w:ascii="Times New Roman" w:hAnsi="Times New Roman"/>
                <w:sz w:val="24"/>
                <w:szCs w:val="24"/>
                <w:lang w:val="uk-UA"/>
              </w:rPr>
              <w:t>Синонімічні ряди. Д</w:t>
            </w:r>
            <w:r>
              <w:rPr>
                <w:rFonts w:ascii="Times New Roman" w:hAnsi="Times New Roman"/>
                <w:sz w:val="24"/>
                <w:szCs w:val="24"/>
                <w:lang w:val="uk-UA"/>
              </w:rPr>
              <w:t>и</w:t>
            </w:r>
            <w:r w:rsidRPr="00553BD2">
              <w:rPr>
                <w:rFonts w:ascii="Times New Roman" w:hAnsi="Times New Roman"/>
                <w:sz w:val="24"/>
                <w:szCs w:val="24"/>
                <w:lang w:val="uk-UA"/>
              </w:rPr>
              <w:t>ференціальні ознаки синонімів. Антонімія та різновиди антонімів.</w:t>
            </w:r>
          </w:p>
          <w:p w:rsidR="008D7898" w:rsidRPr="008A70B0" w:rsidRDefault="008D7898" w:rsidP="00161DC6">
            <w:pPr>
              <w:spacing w:after="0" w:line="240" w:lineRule="auto"/>
              <w:jc w:val="both"/>
              <w:rPr>
                <w:rFonts w:ascii="Times New Roman" w:hAnsi="Times New Roman"/>
                <w:sz w:val="24"/>
                <w:szCs w:val="24"/>
              </w:rPr>
            </w:pPr>
            <w:r>
              <w:rPr>
                <w:rFonts w:ascii="Times New Roman" w:hAnsi="Times New Roman"/>
                <w:sz w:val="24"/>
                <w:szCs w:val="24"/>
                <w:lang w:val="uk-UA"/>
              </w:rPr>
              <w:t>5.</w:t>
            </w:r>
            <w:r w:rsidRPr="00553BD2">
              <w:rPr>
                <w:rFonts w:ascii="Times New Roman" w:hAnsi="Times New Roman"/>
                <w:sz w:val="24"/>
                <w:szCs w:val="24"/>
                <w:lang w:val="uk-UA"/>
              </w:rPr>
              <w:t xml:space="preserve">Визначення поняття “фразеологічна одиниця”. </w:t>
            </w:r>
            <w:r w:rsidRPr="008A70B0">
              <w:rPr>
                <w:rFonts w:ascii="Times New Roman" w:hAnsi="Times New Roman"/>
                <w:sz w:val="24"/>
                <w:szCs w:val="24"/>
              </w:rPr>
              <w:t xml:space="preserve">Кореляції: фразеологічна одиниця / слово; фразеологічна одиниця / словосполучення. Класифікація фразеологічних одиниць за структурою, семантикою та функцією. </w:t>
            </w:r>
            <w:r>
              <w:rPr>
                <w:rFonts w:ascii="Times New Roman" w:hAnsi="Times New Roman"/>
                <w:sz w:val="24"/>
                <w:szCs w:val="24"/>
                <w:lang w:val="uk-UA"/>
              </w:rPr>
              <w:t>6.</w:t>
            </w:r>
            <w:r w:rsidRPr="008A70B0">
              <w:rPr>
                <w:rFonts w:ascii="Times New Roman" w:hAnsi="Times New Roman"/>
                <w:sz w:val="24"/>
                <w:szCs w:val="24"/>
              </w:rPr>
              <w:t xml:space="preserve">Полісемія фразеологічних одиниць, їх семантичні, лексичні, морфологічні та синтаксичні варіанти. </w:t>
            </w:r>
          </w:p>
          <w:p w:rsidR="008D7898" w:rsidRPr="00161DC6" w:rsidRDefault="008D7898" w:rsidP="00161DC6">
            <w:pPr>
              <w:spacing w:after="0" w:line="240" w:lineRule="auto"/>
              <w:jc w:val="both"/>
              <w:rPr>
                <w:rFonts w:ascii="Times New Roman" w:hAnsi="Times New Roman"/>
                <w:bCs/>
                <w:sz w:val="24"/>
                <w:szCs w:val="24"/>
                <w:lang w:val="uk-UA"/>
              </w:rPr>
            </w:pPr>
            <w:r>
              <w:rPr>
                <w:rFonts w:ascii="Times New Roman" w:hAnsi="Times New Roman"/>
                <w:sz w:val="24"/>
                <w:szCs w:val="24"/>
                <w:lang w:val="uk-UA"/>
              </w:rPr>
              <w:t>7.</w:t>
            </w:r>
            <w:r w:rsidRPr="008A70B0">
              <w:rPr>
                <w:rFonts w:ascii="Times New Roman" w:hAnsi="Times New Roman"/>
                <w:sz w:val="24"/>
                <w:szCs w:val="24"/>
              </w:rPr>
              <w:t>Прислів’я та приказки.</w:t>
            </w:r>
          </w:p>
        </w:tc>
        <w:tc>
          <w:tcPr>
            <w:tcW w:w="2268" w:type="dxa"/>
          </w:tcPr>
          <w:p w:rsidR="008D7898" w:rsidRPr="009E0D56" w:rsidRDefault="008D7898" w:rsidP="00221ADD">
            <w:pPr>
              <w:widowControl w:val="0"/>
              <w:shd w:val="clear" w:color="auto" w:fill="FFFFFF"/>
              <w:spacing w:after="0" w:line="240" w:lineRule="auto"/>
              <w:ind w:hanging="700"/>
              <w:jc w:val="center"/>
              <w:rPr>
                <w:rFonts w:ascii="Times New Roman" w:hAnsi="Times New Roman"/>
                <w:sz w:val="24"/>
                <w:szCs w:val="24"/>
              </w:rPr>
            </w:pPr>
            <w:r>
              <w:rPr>
                <w:rFonts w:ascii="Times New Roman" w:hAnsi="Times New Roman"/>
                <w:sz w:val="24"/>
                <w:szCs w:val="24"/>
                <w:lang w:val="uk-UA"/>
              </w:rPr>
              <w:t xml:space="preserve">           Лекц. 2 год., практ. -2 год., сам. – 6 год</w:t>
            </w:r>
            <w:r w:rsidRPr="009E0D56">
              <w:rPr>
                <w:rFonts w:ascii="Times New Roman" w:hAnsi="Times New Roman"/>
                <w:sz w:val="24"/>
                <w:szCs w:val="24"/>
              </w:rPr>
              <w:t xml:space="preserve"> </w:t>
            </w:r>
          </w:p>
        </w:tc>
        <w:tc>
          <w:tcPr>
            <w:tcW w:w="1984" w:type="dxa"/>
          </w:tcPr>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Ос. 1, 3, 5</w:t>
            </w:r>
          </w:p>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 xml:space="preserve">Дод. </w:t>
            </w:r>
            <w:r w:rsidRPr="009E0D56">
              <w:rPr>
                <w:rFonts w:ascii="Times New Roman" w:hAnsi="Times New Roman"/>
                <w:sz w:val="24"/>
                <w:szCs w:val="24"/>
                <w:lang w:val="en-US"/>
              </w:rPr>
              <w:t>19-20</w:t>
            </w:r>
          </w:p>
        </w:tc>
        <w:tc>
          <w:tcPr>
            <w:tcW w:w="1985" w:type="dxa"/>
          </w:tcPr>
          <w:p w:rsidR="008D7898" w:rsidRPr="009E0D56" w:rsidRDefault="008D7898" w:rsidP="007020F7">
            <w:pPr>
              <w:widowControl w:val="0"/>
              <w:shd w:val="clear" w:color="auto" w:fill="FFFFFF"/>
              <w:spacing w:after="0" w:line="240" w:lineRule="auto"/>
              <w:ind w:hanging="700"/>
              <w:jc w:val="center"/>
              <w:rPr>
                <w:rFonts w:ascii="Times New Roman" w:hAnsi="Times New Roman"/>
                <w:sz w:val="24"/>
                <w:szCs w:val="24"/>
                <w:lang w:val="uk-UA"/>
              </w:rPr>
            </w:pPr>
            <w:r>
              <w:rPr>
                <w:rFonts w:ascii="Times New Roman" w:hAnsi="Times New Roman"/>
                <w:sz w:val="24"/>
                <w:szCs w:val="24"/>
                <w:lang w:val="uk-UA"/>
              </w:rPr>
              <w:t>10</w:t>
            </w:r>
            <w:r w:rsidRPr="009E0D56">
              <w:rPr>
                <w:rFonts w:ascii="Times New Roman" w:hAnsi="Times New Roman"/>
                <w:sz w:val="24"/>
                <w:szCs w:val="24"/>
              </w:rPr>
              <w:t xml:space="preserve"> балів</w:t>
            </w:r>
          </w:p>
          <w:p w:rsidR="008D7898" w:rsidRPr="009E0D56" w:rsidRDefault="008D7898" w:rsidP="007020F7">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(ви</w:t>
            </w:r>
            <w:r>
              <w:rPr>
                <w:rFonts w:ascii="Times New Roman" w:hAnsi="Times New Roman"/>
                <w:sz w:val="24"/>
                <w:szCs w:val="24"/>
                <w:lang w:val="uk-UA"/>
              </w:rPr>
              <w:t xml:space="preserve">     (ви</w:t>
            </w:r>
            <w:r w:rsidRPr="009E0D56">
              <w:rPr>
                <w:rFonts w:ascii="Times New Roman" w:hAnsi="Times New Roman"/>
                <w:sz w:val="24"/>
                <w:szCs w:val="24"/>
              </w:rPr>
              <w:t>конання усіх видів завдань)</w:t>
            </w:r>
          </w:p>
        </w:tc>
      </w:tr>
      <w:tr w:rsidR="008D7898" w:rsidRPr="009E0D56" w:rsidTr="009E0D56">
        <w:tc>
          <w:tcPr>
            <w:tcW w:w="14601" w:type="dxa"/>
            <w:gridSpan w:val="4"/>
          </w:tcPr>
          <w:p w:rsidR="008D7898" w:rsidRPr="00161DC6" w:rsidRDefault="008D7898" w:rsidP="00161DC6">
            <w:pPr>
              <w:tabs>
                <w:tab w:val="left" w:pos="284"/>
                <w:tab w:val="left" w:pos="567"/>
              </w:tabs>
              <w:spacing w:after="0" w:line="240" w:lineRule="auto"/>
              <w:jc w:val="both"/>
              <w:rPr>
                <w:rFonts w:ascii="Times New Roman" w:hAnsi="Times New Roman"/>
                <w:b/>
                <w:bCs/>
                <w:sz w:val="24"/>
                <w:szCs w:val="24"/>
                <w:lang w:val="uk-UA"/>
              </w:rPr>
            </w:pPr>
            <w:r w:rsidRPr="008A70B0">
              <w:rPr>
                <w:rFonts w:ascii="Times New Roman" w:hAnsi="Times New Roman"/>
                <w:b/>
                <w:bCs/>
                <w:sz w:val="24"/>
                <w:szCs w:val="24"/>
                <w:lang w:val="uk-UA"/>
              </w:rPr>
              <w:t>Модуль 4.</w:t>
            </w:r>
            <w:r w:rsidRPr="008A70B0">
              <w:rPr>
                <w:rFonts w:ascii="Times New Roman" w:hAnsi="Times New Roman"/>
                <w:sz w:val="24"/>
                <w:szCs w:val="24"/>
                <w:lang w:val="uk-UA"/>
              </w:rPr>
              <w:t xml:space="preserve"> </w:t>
            </w:r>
            <w:r w:rsidRPr="008A70B0">
              <w:rPr>
                <w:rFonts w:ascii="Times New Roman" w:hAnsi="Times New Roman"/>
                <w:b/>
                <w:bCs/>
                <w:sz w:val="24"/>
                <w:szCs w:val="24"/>
                <w:lang w:val="uk-UA"/>
              </w:rPr>
              <w:t xml:space="preserve">Варіативність іспанської мови </w:t>
            </w:r>
          </w:p>
        </w:tc>
      </w:tr>
      <w:tr w:rsidR="008D7898" w:rsidRPr="009E0D56" w:rsidTr="003F578E">
        <w:tc>
          <w:tcPr>
            <w:tcW w:w="8364" w:type="dxa"/>
          </w:tcPr>
          <w:p w:rsidR="008D7898" w:rsidRPr="008A70B0" w:rsidRDefault="008D7898" w:rsidP="00161DC6">
            <w:pPr>
              <w:spacing w:after="0" w:line="240" w:lineRule="auto"/>
              <w:jc w:val="both"/>
              <w:rPr>
                <w:rFonts w:ascii="Times New Roman" w:hAnsi="Times New Roman"/>
                <w:bCs/>
                <w:sz w:val="24"/>
                <w:szCs w:val="24"/>
              </w:rPr>
            </w:pPr>
            <w:r w:rsidRPr="008A70B0">
              <w:rPr>
                <w:rFonts w:ascii="Times New Roman" w:hAnsi="Times New Roman"/>
                <w:bCs/>
                <w:sz w:val="24"/>
                <w:szCs w:val="24"/>
              </w:rPr>
              <w:t>Тема</w:t>
            </w:r>
            <w:r w:rsidRPr="008A70B0">
              <w:rPr>
                <w:rFonts w:ascii="Times New Roman" w:hAnsi="Times New Roman"/>
                <w:sz w:val="24"/>
                <w:szCs w:val="24"/>
              </w:rPr>
              <w:t xml:space="preserve"> 1. Географічна варіативність мови та джерела лінгвістичного різномаїття в Іспанії. </w:t>
            </w:r>
          </w:p>
          <w:p w:rsidR="008D7898" w:rsidRPr="008A70B0" w:rsidRDefault="008D7898" w:rsidP="00161DC6">
            <w:pPr>
              <w:spacing w:after="0" w:line="240" w:lineRule="auto"/>
              <w:jc w:val="both"/>
              <w:rPr>
                <w:rFonts w:ascii="Times New Roman" w:hAnsi="Times New Roman"/>
                <w:bCs/>
                <w:sz w:val="24"/>
                <w:szCs w:val="24"/>
              </w:rPr>
            </w:pPr>
            <w:r>
              <w:rPr>
                <w:rFonts w:ascii="Times New Roman" w:hAnsi="Times New Roman"/>
                <w:sz w:val="24"/>
                <w:szCs w:val="24"/>
                <w:lang w:val="uk-UA"/>
              </w:rPr>
              <w:t>1.</w:t>
            </w:r>
            <w:r w:rsidRPr="008A70B0">
              <w:rPr>
                <w:rFonts w:ascii="Times New Roman" w:hAnsi="Times New Roman"/>
                <w:sz w:val="24"/>
                <w:szCs w:val="24"/>
                <w:lang w:val="uk-UA"/>
              </w:rPr>
              <w:t xml:space="preserve">Поняття діалекту та мови. </w:t>
            </w:r>
            <w:r w:rsidRPr="008A70B0">
              <w:rPr>
                <w:rFonts w:ascii="Times New Roman" w:hAnsi="Times New Roman"/>
                <w:sz w:val="24"/>
                <w:szCs w:val="24"/>
              </w:rPr>
              <w:t>Об’єкт діалектології. Поняття ізоглоси.</w:t>
            </w:r>
            <w:r w:rsidRPr="008A70B0">
              <w:rPr>
                <w:rFonts w:ascii="Times New Roman" w:hAnsi="Times New Roman"/>
                <w:sz w:val="24"/>
                <w:szCs w:val="24"/>
                <w:lang w:val="uk-UA"/>
              </w:rPr>
              <w:t xml:space="preserve"> </w:t>
            </w:r>
          </w:p>
          <w:p w:rsidR="008D7898" w:rsidRPr="008A70B0" w:rsidRDefault="008D7898" w:rsidP="00161DC6">
            <w:pPr>
              <w:spacing w:after="0" w:line="240" w:lineRule="auto"/>
              <w:jc w:val="both"/>
              <w:rPr>
                <w:rFonts w:ascii="Times New Roman" w:hAnsi="Times New Roman"/>
                <w:bCs/>
                <w:sz w:val="24"/>
                <w:szCs w:val="24"/>
              </w:rPr>
            </w:pPr>
            <w:r w:rsidRPr="008A70B0">
              <w:rPr>
                <w:rFonts w:ascii="Times New Roman" w:hAnsi="Times New Roman"/>
                <w:sz w:val="24"/>
                <w:szCs w:val="24"/>
                <w:lang w:val="uk-UA"/>
              </w:rPr>
              <w:t xml:space="preserve">Діалекти та письмо. </w:t>
            </w:r>
          </w:p>
          <w:p w:rsidR="008D7898" w:rsidRPr="008A70B0" w:rsidRDefault="008D7898" w:rsidP="00161DC6">
            <w:pPr>
              <w:spacing w:after="0" w:line="240" w:lineRule="auto"/>
              <w:jc w:val="both"/>
              <w:rPr>
                <w:rFonts w:ascii="Times New Roman" w:hAnsi="Times New Roman"/>
                <w:bCs/>
                <w:sz w:val="24"/>
                <w:szCs w:val="24"/>
              </w:rPr>
            </w:pPr>
            <w:r>
              <w:rPr>
                <w:rFonts w:ascii="Times New Roman" w:hAnsi="Times New Roman"/>
                <w:sz w:val="24"/>
                <w:szCs w:val="24"/>
                <w:lang w:val="uk-UA"/>
              </w:rPr>
              <w:t>2.</w:t>
            </w:r>
            <w:r w:rsidRPr="008A70B0">
              <w:rPr>
                <w:rFonts w:ascii="Times New Roman" w:hAnsi="Times New Roman"/>
                <w:sz w:val="24"/>
                <w:szCs w:val="24"/>
                <w:lang w:val="uk-UA"/>
              </w:rPr>
              <w:t xml:space="preserve">Причини багатомовності в Іспанії. </w:t>
            </w:r>
          </w:p>
          <w:p w:rsidR="008D7898" w:rsidRPr="008A70B0" w:rsidRDefault="008D7898" w:rsidP="00161DC6">
            <w:pPr>
              <w:spacing w:after="0" w:line="240" w:lineRule="auto"/>
              <w:jc w:val="both"/>
              <w:rPr>
                <w:rFonts w:ascii="Times New Roman" w:hAnsi="Times New Roman"/>
                <w:bCs/>
                <w:sz w:val="24"/>
                <w:szCs w:val="24"/>
                <w:lang w:val="uk-UA"/>
              </w:rPr>
            </w:pPr>
            <w:r>
              <w:rPr>
                <w:rFonts w:ascii="Times New Roman" w:hAnsi="Times New Roman"/>
                <w:sz w:val="24"/>
                <w:szCs w:val="24"/>
                <w:lang w:val="uk-UA"/>
              </w:rPr>
              <w:t>3.</w:t>
            </w:r>
            <w:r w:rsidRPr="008A70B0">
              <w:rPr>
                <w:rFonts w:ascii="Times New Roman" w:hAnsi="Times New Roman"/>
                <w:sz w:val="24"/>
                <w:szCs w:val="24"/>
                <w:lang w:val="uk-UA"/>
              </w:rPr>
              <w:t xml:space="preserve">Поняття білінгвізму та діглосії. Конституція Іспанії про мови. </w:t>
            </w:r>
          </w:p>
          <w:p w:rsidR="008D7898" w:rsidRPr="00221ADD" w:rsidRDefault="008D7898" w:rsidP="00161DC6">
            <w:pPr>
              <w:pStyle w:val="Heading7"/>
              <w:widowControl w:val="0"/>
              <w:spacing w:before="0"/>
              <w:ind w:leftChars="0" w:left="2" w:hanging="2"/>
              <w:jc w:val="both"/>
              <w:rPr>
                <w:rFonts w:ascii="Times New Roman" w:hAnsi="Times New Roman"/>
                <w:bCs w:val="0"/>
                <w:i w:val="0"/>
                <w:sz w:val="24"/>
                <w:szCs w:val="24"/>
              </w:rPr>
            </w:pPr>
            <w:r w:rsidRPr="00221ADD">
              <w:rPr>
                <w:rFonts w:ascii="Times New Roman" w:hAnsi="Times New Roman"/>
                <w:bCs w:val="0"/>
                <w:i w:val="0"/>
                <w:sz w:val="24"/>
                <w:szCs w:val="24"/>
              </w:rPr>
              <w:t>4.Мови Іспанії: походження, історія, відмінні риси.</w:t>
            </w:r>
          </w:p>
          <w:p w:rsidR="008D7898" w:rsidRPr="008A70B0" w:rsidRDefault="008D7898" w:rsidP="00161DC6">
            <w:pPr>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Pr="008A70B0">
              <w:rPr>
                <w:rFonts w:ascii="Times New Roman" w:hAnsi="Times New Roman"/>
                <w:sz w:val="24"/>
                <w:szCs w:val="24"/>
                <w:lang w:val="uk-UA"/>
              </w:rPr>
              <w:t xml:space="preserve">Взаємовідносини між американським та піренейським варіантами іспанської мови. </w:t>
            </w:r>
          </w:p>
          <w:p w:rsidR="008D7898" w:rsidRPr="008A70B0" w:rsidRDefault="008D7898" w:rsidP="00161DC6">
            <w:pPr>
              <w:spacing w:after="0" w:line="240" w:lineRule="auto"/>
              <w:jc w:val="both"/>
              <w:rPr>
                <w:rFonts w:ascii="Times New Roman" w:hAnsi="Times New Roman"/>
                <w:bCs/>
                <w:sz w:val="24"/>
                <w:szCs w:val="24"/>
              </w:rPr>
            </w:pPr>
            <w:r>
              <w:rPr>
                <w:rFonts w:ascii="Times New Roman" w:hAnsi="Times New Roman"/>
                <w:sz w:val="24"/>
                <w:szCs w:val="24"/>
                <w:lang w:val="uk-UA"/>
              </w:rPr>
              <w:t>6.</w:t>
            </w:r>
            <w:r w:rsidRPr="008A70B0">
              <w:rPr>
                <w:rFonts w:ascii="Times New Roman" w:hAnsi="Times New Roman"/>
                <w:sz w:val="24"/>
                <w:szCs w:val="24"/>
              </w:rPr>
              <w:t>Фонетичні</w:t>
            </w:r>
            <w:r w:rsidRPr="008A70B0">
              <w:rPr>
                <w:rFonts w:ascii="Times New Roman" w:hAnsi="Times New Roman"/>
                <w:sz w:val="24"/>
                <w:szCs w:val="24"/>
                <w:lang w:val="uk-UA"/>
              </w:rPr>
              <w:t>,</w:t>
            </w:r>
            <w:r w:rsidRPr="008A70B0">
              <w:rPr>
                <w:rFonts w:ascii="Times New Roman" w:hAnsi="Times New Roman"/>
                <w:sz w:val="24"/>
                <w:szCs w:val="24"/>
              </w:rPr>
              <w:t xml:space="preserve"> </w:t>
            </w:r>
            <w:r w:rsidRPr="008A70B0">
              <w:rPr>
                <w:rFonts w:ascii="Times New Roman" w:hAnsi="Times New Roman"/>
                <w:sz w:val="24"/>
                <w:szCs w:val="24"/>
                <w:lang w:val="uk-UA"/>
              </w:rPr>
              <w:t>г</w:t>
            </w:r>
            <w:r w:rsidRPr="008A70B0">
              <w:rPr>
                <w:rFonts w:ascii="Times New Roman" w:hAnsi="Times New Roman"/>
                <w:sz w:val="24"/>
                <w:szCs w:val="24"/>
              </w:rPr>
              <w:t xml:space="preserve">раматичні </w:t>
            </w:r>
            <w:r w:rsidRPr="008A70B0">
              <w:rPr>
                <w:rFonts w:ascii="Times New Roman" w:hAnsi="Times New Roman"/>
                <w:sz w:val="24"/>
                <w:szCs w:val="24"/>
                <w:lang w:val="uk-UA"/>
              </w:rPr>
              <w:t xml:space="preserve">та лексичні </w:t>
            </w:r>
            <w:r w:rsidRPr="008A70B0">
              <w:rPr>
                <w:rFonts w:ascii="Times New Roman" w:hAnsi="Times New Roman"/>
                <w:sz w:val="24"/>
                <w:szCs w:val="24"/>
              </w:rPr>
              <w:t>особливості американського варіанту іспанської мови.</w:t>
            </w:r>
          </w:p>
          <w:p w:rsidR="008D7898" w:rsidRPr="00161DC6" w:rsidRDefault="008D7898" w:rsidP="00161DC6">
            <w:pPr>
              <w:spacing w:after="0" w:line="240" w:lineRule="auto"/>
              <w:jc w:val="both"/>
              <w:rPr>
                <w:rFonts w:ascii="Times New Roman" w:hAnsi="Times New Roman"/>
                <w:bCs/>
                <w:sz w:val="24"/>
                <w:szCs w:val="24"/>
                <w:lang w:val="uk-UA"/>
              </w:rPr>
            </w:pPr>
            <w:r>
              <w:rPr>
                <w:rFonts w:ascii="Times New Roman" w:hAnsi="Times New Roman"/>
                <w:sz w:val="24"/>
                <w:szCs w:val="24"/>
                <w:lang w:val="uk-UA"/>
              </w:rPr>
              <w:t>7.</w:t>
            </w:r>
            <w:r w:rsidRPr="008A70B0">
              <w:rPr>
                <w:rFonts w:ascii="Times New Roman" w:hAnsi="Times New Roman"/>
                <w:sz w:val="24"/>
                <w:szCs w:val="24"/>
                <w:lang w:val="uk-UA"/>
              </w:rPr>
              <w:t>Іспанська мова та мови американських індіанців.</w:t>
            </w:r>
          </w:p>
        </w:tc>
        <w:tc>
          <w:tcPr>
            <w:tcW w:w="2268" w:type="dxa"/>
          </w:tcPr>
          <w:p w:rsidR="008D7898" w:rsidRPr="009E0D56" w:rsidRDefault="008D7898" w:rsidP="00AD72E2">
            <w:pPr>
              <w:widowControl w:val="0"/>
              <w:shd w:val="clear" w:color="auto" w:fill="FFFFFF"/>
              <w:spacing w:after="0" w:line="240" w:lineRule="auto"/>
              <w:ind w:hanging="700"/>
              <w:jc w:val="center"/>
              <w:rPr>
                <w:rFonts w:ascii="Times New Roman" w:hAnsi="Times New Roman"/>
                <w:sz w:val="24"/>
                <w:szCs w:val="24"/>
              </w:rPr>
            </w:pPr>
            <w:r>
              <w:rPr>
                <w:rFonts w:ascii="Times New Roman" w:hAnsi="Times New Roman"/>
                <w:sz w:val="24"/>
                <w:szCs w:val="24"/>
                <w:lang w:val="uk-UA"/>
              </w:rPr>
              <w:t xml:space="preserve">           Лекц. 2 год., практ. -2 год., сам. – 4 год.</w:t>
            </w:r>
          </w:p>
        </w:tc>
        <w:tc>
          <w:tcPr>
            <w:tcW w:w="1984" w:type="dxa"/>
          </w:tcPr>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Ос. 1, 3, 5</w:t>
            </w:r>
          </w:p>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 xml:space="preserve">Дод. </w:t>
            </w:r>
            <w:r w:rsidRPr="009E0D56">
              <w:rPr>
                <w:rFonts w:ascii="Times New Roman" w:hAnsi="Times New Roman"/>
                <w:sz w:val="24"/>
                <w:szCs w:val="24"/>
                <w:lang w:val="en-US"/>
              </w:rPr>
              <w:t>19-20</w:t>
            </w:r>
          </w:p>
        </w:tc>
        <w:tc>
          <w:tcPr>
            <w:tcW w:w="1985" w:type="dxa"/>
          </w:tcPr>
          <w:p w:rsidR="008D7898" w:rsidRPr="009E0D56" w:rsidRDefault="008D7898" w:rsidP="007020F7">
            <w:pPr>
              <w:widowControl w:val="0"/>
              <w:shd w:val="clear" w:color="auto" w:fill="FFFFFF"/>
              <w:spacing w:after="0" w:line="240" w:lineRule="auto"/>
              <w:ind w:hanging="700"/>
              <w:jc w:val="center"/>
              <w:rPr>
                <w:rFonts w:ascii="Times New Roman" w:hAnsi="Times New Roman"/>
                <w:sz w:val="24"/>
                <w:szCs w:val="24"/>
                <w:lang w:val="uk-UA"/>
              </w:rPr>
            </w:pPr>
            <w:r w:rsidRPr="009E0D56">
              <w:rPr>
                <w:rFonts w:ascii="Times New Roman" w:hAnsi="Times New Roman"/>
                <w:sz w:val="24"/>
                <w:szCs w:val="24"/>
              </w:rPr>
              <w:t>10 балів</w:t>
            </w:r>
          </w:p>
          <w:p w:rsidR="008D7898" w:rsidRPr="009E0D56" w:rsidRDefault="008D7898" w:rsidP="007020F7">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(ви</w:t>
            </w:r>
            <w:r>
              <w:rPr>
                <w:rFonts w:ascii="Times New Roman" w:hAnsi="Times New Roman"/>
                <w:sz w:val="24"/>
                <w:szCs w:val="24"/>
                <w:lang w:val="uk-UA"/>
              </w:rPr>
              <w:t xml:space="preserve">     (ви</w:t>
            </w:r>
            <w:r w:rsidRPr="009E0D56">
              <w:rPr>
                <w:rFonts w:ascii="Times New Roman" w:hAnsi="Times New Roman"/>
                <w:sz w:val="24"/>
                <w:szCs w:val="24"/>
              </w:rPr>
              <w:t>конання усіх видів завдань)</w:t>
            </w:r>
          </w:p>
        </w:tc>
      </w:tr>
      <w:tr w:rsidR="008D7898" w:rsidRPr="009E0D56" w:rsidTr="003F578E">
        <w:tc>
          <w:tcPr>
            <w:tcW w:w="8364" w:type="dxa"/>
          </w:tcPr>
          <w:p w:rsidR="008D7898" w:rsidRPr="008A70B0" w:rsidRDefault="008D7898" w:rsidP="00161DC6">
            <w:pPr>
              <w:spacing w:after="0" w:line="240" w:lineRule="auto"/>
              <w:jc w:val="both"/>
              <w:rPr>
                <w:rFonts w:ascii="Times New Roman" w:hAnsi="Times New Roman"/>
                <w:bCs/>
                <w:sz w:val="24"/>
                <w:szCs w:val="24"/>
              </w:rPr>
            </w:pPr>
            <w:r w:rsidRPr="008A70B0">
              <w:rPr>
                <w:rFonts w:ascii="Times New Roman" w:hAnsi="Times New Roman"/>
                <w:bCs/>
                <w:sz w:val="24"/>
                <w:szCs w:val="24"/>
              </w:rPr>
              <w:t xml:space="preserve">Тема </w:t>
            </w:r>
            <w:r>
              <w:rPr>
                <w:rFonts w:ascii="Times New Roman" w:hAnsi="Times New Roman"/>
                <w:bCs/>
                <w:sz w:val="24"/>
                <w:szCs w:val="24"/>
                <w:lang w:val="uk-UA"/>
              </w:rPr>
              <w:t>2</w:t>
            </w:r>
            <w:r w:rsidRPr="008A70B0">
              <w:rPr>
                <w:rFonts w:ascii="Times New Roman" w:hAnsi="Times New Roman"/>
                <w:bCs/>
                <w:sz w:val="24"/>
                <w:szCs w:val="24"/>
              </w:rPr>
              <w:t>.</w:t>
            </w:r>
            <w:r w:rsidRPr="008A70B0">
              <w:rPr>
                <w:rFonts w:ascii="Times New Roman" w:hAnsi="Times New Roman"/>
                <w:bCs/>
                <w:sz w:val="24"/>
                <w:szCs w:val="24"/>
                <w:lang w:val="uk-UA"/>
              </w:rPr>
              <w:t xml:space="preserve"> </w:t>
            </w:r>
            <w:r w:rsidRPr="008A70B0">
              <w:rPr>
                <w:rFonts w:ascii="Times New Roman" w:hAnsi="Times New Roman"/>
                <w:sz w:val="24"/>
                <w:szCs w:val="24"/>
                <w:lang w:val="uk-UA"/>
              </w:rPr>
              <w:t>Часова диференціація іспанської мови</w:t>
            </w:r>
            <w:r w:rsidRPr="008A70B0">
              <w:rPr>
                <w:rFonts w:ascii="Times New Roman" w:hAnsi="Times New Roman"/>
                <w:bCs/>
                <w:sz w:val="24"/>
                <w:szCs w:val="24"/>
              </w:rPr>
              <w:t xml:space="preserve"> </w:t>
            </w:r>
          </w:p>
          <w:p w:rsidR="008D7898" w:rsidRPr="008A70B0" w:rsidRDefault="008D7898" w:rsidP="00161DC6">
            <w:pPr>
              <w:spacing w:after="0" w:line="240" w:lineRule="auto"/>
              <w:jc w:val="both"/>
              <w:rPr>
                <w:rFonts w:ascii="Times New Roman" w:hAnsi="Times New Roman"/>
                <w:bCs/>
                <w:sz w:val="24"/>
                <w:szCs w:val="24"/>
              </w:rPr>
            </w:pPr>
            <w:r>
              <w:rPr>
                <w:rFonts w:ascii="Times New Roman" w:hAnsi="Times New Roman"/>
                <w:sz w:val="24"/>
                <w:szCs w:val="24"/>
                <w:lang w:val="uk-UA"/>
              </w:rPr>
              <w:t>1.</w:t>
            </w:r>
            <w:r w:rsidRPr="008A70B0">
              <w:rPr>
                <w:rFonts w:ascii="Times New Roman" w:hAnsi="Times New Roman"/>
                <w:sz w:val="24"/>
                <w:szCs w:val="24"/>
              </w:rPr>
              <w:t>Активна та пасивна лексика.</w:t>
            </w:r>
            <w:r w:rsidRPr="008A70B0">
              <w:rPr>
                <w:rFonts w:ascii="Times New Roman" w:hAnsi="Times New Roman"/>
                <w:sz w:val="24"/>
                <w:szCs w:val="24"/>
                <w:lang w:val="uk-UA"/>
              </w:rPr>
              <w:t xml:space="preserve"> </w:t>
            </w:r>
          </w:p>
          <w:p w:rsidR="008D7898" w:rsidRPr="008A70B0" w:rsidRDefault="008D7898" w:rsidP="00161DC6">
            <w:pPr>
              <w:spacing w:after="0" w:line="240" w:lineRule="auto"/>
              <w:jc w:val="both"/>
              <w:rPr>
                <w:rFonts w:ascii="Times New Roman" w:hAnsi="Times New Roman"/>
                <w:bCs/>
                <w:sz w:val="24"/>
                <w:szCs w:val="24"/>
                <w:lang w:val="uk-UA"/>
              </w:rPr>
            </w:pPr>
            <w:r>
              <w:rPr>
                <w:rFonts w:ascii="Times New Roman" w:hAnsi="Times New Roman"/>
                <w:sz w:val="24"/>
                <w:szCs w:val="24"/>
                <w:lang w:val="uk-UA"/>
              </w:rPr>
              <w:t>2.</w:t>
            </w:r>
            <w:r w:rsidRPr="008A70B0">
              <w:rPr>
                <w:rFonts w:ascii="Times New Roman" w:hAnsi="Times New Roman"/>
                <w:sz w:val="24"/>
                <w:szCs w:val="24"/>
                <w:lang w:val="uk-UA"/>
              </w:rPr>
              <w:t xml:space="preserve">Архаїзми та історизми. Класифікація архаїзмів. </w:t>
            </w:r>
          </w:p>
          <w:p w:rsidR="008D7898" w:rsidRPr="008A70B0" w:rsidRDefault="008D7898" w:rsidP="00161DC6">
            <w:pPr>
              <w:spacing w:after="0" w:line="240" w:lineRule="auto"/>
              <w:jc w:val="both"/>
              <w:rPr>
                <w:rFonts w:ascii="Times New Roman" w:hAnsi="Times New Roman"/>
                <w:bCs/>
                <w:sz w:val="24"/>
                <w:szCs w:val="24"/>
                <w:lang w:val="uk-UA"/>
              </w:rPr>
            </w:pPr>
            <w:r>
              <w:rPr>
                <w:rFonts w:ascii="Times New Roman" w:hAnsi="Times New Roman"/>
                <w:sz w:val="24"/>
                <w:szCs w:val="24"/>
                <w:lang w:val="uk-UA"/>
              </w:rPr>
              <w:t>3.</w:t>
            </w:r>
            <w:r w:rsidRPr="008A70B0">
              <w:rPr>
                <w:rFonts w:ascii="Times New Roman" w:hAnsi="Times New Roman"/>
                <w:sz w:val="24"/>
                <w:szCs w:val="24"/>
                <w:lang w:val="uk-UA"/>
              </w:rPr>
              <w:t xml:space="preserve">Неологізми. </w:t>
            </w:r>
          </w:p>
          <w:p w:rsidR="008D7898" w:rsidRPr="00161DC6" w:rsidRDefault="008D7898" w:rsidP="00161DC6">
            <w:pPr>
              <w:spacing w:after="0" w:line="240" w:lineRule="auto"/>
              <w:jc w:val="both"/>
              <w:rPr>
                <w:rFonts w:ascii="Times New Roman" w:hAnsi="Times New Roman"/>
                <w:bCs/>
                <w:sz w:val="24"/>
                <w:szCs w:val="24"/>
                <w:lang w:val="uk-UA"/>
              </w:rPr>
            </w:pPr>
            <w:r>
              <w:rPr>
                <w:rFonts w:ascii="Times New Roman" w:hAnsi="Times New Roman"/>
                <w:sz w:val="24"/>
                <w:szCs w:val="24"/>
                <w:lang w:val="uk-UA"/>
              </w:rPr>
              <w:t>4.</w:t>
            </w:r>
            <w:r w:rsidRPr="008A70B0">
              <w:rPr>
                <w:rFonts w:ascii="Times New Roman" w:hAnsi="Times New Roman"/>
                <w:sz w:val="24"/>
                <w:szCs w:val="24"/>
                <w:lang w:val="uk-UA"/>
              </w:rPr>
              <w:t>Термінологічна лексика у словниковому складі іспанської мови. Поняття детермінологізації.</w:t>
            </w:r>
          </w:p>
        </w:tc>
        <w:tc>
          <w:tcPr>
            <w:tcW w:w="2268" w:type="dxa"/>
          </w:tcPr>
          <w:p w:rsidR="008D7898" w:rsidRPr="009E0D56" w:rsidRDefault="008D7898" w:rsidP="00AD72E2">
            <w:pPr>
              <w:widowControl w:val="0"/>
              <w:shd w:val="clear" w:color="auto" w:fill="FFFFFF"/>
              <w:spacing w:after="0" w:line="240" w:lineRule="auto"/>
              <w:ind w:hanging="700"/>
              <w:jc w:val="center"/>
              <w:rPr>
                <w:rFonts w:ascii="Times New Roman" w:hAnsi="Times New Roman"/>
                <w:sz w:val="24"/>
                <w:szCs w:val="24"/>
              </w:rPr>
            </w:pPr>
            <w:r>
              <w:rPr>
                <w:rFonts w:ascii="Times New Roman" w:hAnsi="Times New Roman"/>
                <w:sz w:val="24"/>
                <w:szCs w:val="24"/>
                <w:lang w:val="uk-UA"/>
              </w:rPr>
              <w:t xml:space="preserve">           Лекц. 2 год., практ. -2 год., сам. – 4 год.</w:t>
            </w:r>
            <w:r w:rsidRPr="009E0D56">
              <w:rPr>
                <w:rFonts w:ascii="Times New Roman" w:hAnsi="Times New Roman"/>
                <w:sz w:val="24"/>
                <w:szCs w:val="24"/>
              </w:rPr>
              <w:t xml:space="preserve"> </w:t>
            </w:r>
          </w:p>
        </w:tc>
        <w:tc>
          <w:tcPr>
            <w:tcW w:w="1984" w:type="dxa"/>
          </w:tcPr>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Ос. 1, 3, 5</w:t>
            </w:r>
          </w:p>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 xml:space="preserve">Дод. </w:t>
            </w:r>
            <w:r w:rsidRPr="003F578E">
              <w:rPr>
                <w:rFonts w:ascii="Times New Roman" w:hAnsi="Times New Roman"/>
                <w:sz w:val="24"/>
                <w:szCs w:val="24"/>
              </w:rPr>
              <w:t>19-20</w:t>
            </w:r>
          </w:p>
        </w:tc>
        <w:tc>
          <w:tcPr>
            <w:tcW w:w="1985" w:type="dxa"/>
          </w:tcPr>
          <w:p w:rsidR="008D7898" w:rsidRPr="009E0D56" w:rsidRDefault="008D7898" w:rsidP="007020F7">
            <w:pPr>
              <w:widowControl w:val="0"/>
              <w:shd w:val="clear" w:color="auto" w:fill="FFFFFF"/>
              <w:spacing w:after="0" w:line="240" w:lineRule="auto"/>
              <w:ind w:hanging="700"/>
              <w:jc w:val="center"/>
              <w:rPr>
                <w:rFonts w:ascii="Times New Roman" w:hAnsi="Times New Roman"/>
                <w:sz w:val="24"/>
                <w:szCs w:val="24"/>
                <w:lang w:val="uk-UA"/>
              </w:rPr>
            </w:pPr>
            <w:r w:rsidRPr="009E0D56">
              <w:rPr>
                <w:rFonts w:ascii="Times New Roman" w:hAnsi="Times New Roman"/>
                <w:sz w:val="24"/>
                <w:szCs w:val="24"/>
              </w:rPr>
              <w:t>10 балів</w:t>
            </w:r>
          </w:p>
          <w:p w:rsidR="008D7898" w:rsidRPr="009E0D56" w:rsidRDefault="008D7898" w:rsidP="007020F7">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(ви</w:t>
            </w:r>
            <w:r>
              <w:rPr>
                <w:rFonts w:ascii="Times New Roman" w:hAnsi="Times New Roman"/>
                <w:sz w:val="24"/>
                <w:szCs w:val="24"/>
                <w:lang w:val="uk-UA"/>
              </w:rPr>
              <w:t xml:space="preserve">     (ви</w:t>
            </w:r>
            <w:r w:rsidRPr="009E0D56">
              <w:rPr>
                <w:rFonts w:ascii="Times New Roman" w:hAnsi="Times New Roman"/>
                <w:sz w:val="24"/>
                <w:szCs w:val="24"/>
              </w:rPr>
              <w:t>конання усіх видів завдань)</w:t>
            </w:r>
          </w:p>
        </w:tc>
      </w:tr>
      <w:tr w:rsidR="008D7898" w:rsidRPr="009E0D56" w:rsidTr="003F578E">
        <w:tc>
          <w:tcPr>
            <w:tcW w:w="8364" w:type="dxa"/>
          </w:tcPr>
          <w:p w:rsidR="008D7898" w:rsidRPr="008A70B0" w:rsidRDefault="008D7898" w:rsidP="00161DC6">
            <w:pPr>
              <w:spacing w:after="0" w:line="240" w:lineRule="auto"/>
              <w:jc w:val="both"/>
              <w:rPr>
                <w:rFonts w:ascii="Times New Roman" w:hAnsi="Times New Roman"/>
                <w:bCs/>
                <w:sz w:val="24"/>
                <w:szCs w:val="24"/>
                <w:lang w:val="uk-UA"/>
              </w:rPr>
            </w:pPr>
            <w:r w:rsidRPr="008A70B0">
              <w:rPr>
                <w:rFonts w:ascii="Times New Roman" w:hAnsi="Times New Roman"/>
                <w:bCs/>
                <w:sz w:val="24"/>
                <w:szCs w:val="24"/>
                <w:lang w:val="uk-UA"/>
              </w:rPr>
              <w:t xml:space="preserve">Тема </w:t>
            </w:r>
            <w:r>
              <w:rPr>
                <w:rFonts w:ascii="Times New Roman" w:hAnsi="Times New Roman"/>
                <w:bCs/>
                <w:sz w:val="24"/>
                <w:szCs w:val="24"/>
                <w:lang w:val="uk-UA"/>
              </w:rPr>
              <w:t>3</w:t>
            </w:r>
            <w:r w:rsidRPr="008A70B0">
              <w:rPr>
                <w:rFonts w:ascii="Times New Roman" w:hAnsi="Times New Roman"/>
                <w:bCs/>
                <w:sz w:val="24"/>
                <w:szCs w:val="24"/>
                <w:lang w:val="uk-UA"/>
              </w:rPr>
              <w:t xml:space="preserve">. </w:t>
            </w:r>
            <w:r w:rsidRPr="008A70B0">
              <w:rPr>
                <w:rFonts w:ascii="Times New Roman" w:hAnsi="Times New Roman"/>
                <w:sz w:val="24"/>
                <w:szCs w:val="24"/>
                <w:lang w:val="uk-UA"/>
              </w:rPr>
              <w:t xml:space="preserve">Соціальна диференціація іспанської мови </w:t>
            </w:r>
          </w:p>
          <w:p w:rsidR="008D7898" w:rsidRPr="008A70B0" w:rsidRDefault="008D7898" w:rsidP="00161DC6">
            <w:pPr>
              <w:spacing w:after="0" w:line="240" w:lineRule="auto"/>
              <w:jc w:val="both"/>
              <w:rPr>
                <w:rFonts w:ascii="Times New Roman" w:hAnsi="Times New Roman"/>
                <w:bCs/>
                <w:sz w:val="24"/>
                <w:szCs w:val="24"/>
              </w:rPr>
            </w:pPr>
            <w:r>
              <w:rPr>
                <w:rFonts w:ascii="Times New Roman" w:hAnsi="Times New Roman"/>
                <w:color w:val="000000"/>
                <w:sz w:val="24"/>
                <w:szCs w:val="24"/>
                <w:lang w:val="uk-UA"/>
              </w:rPr>
              <w:t>1.</w:t>
            </w:r>
            <w:r w:rsidRPr="008A70B0">
              <w:rPr>
                <w:rFonts w:ascii="Times New Roman" w:hAnsi="Times New Roman"/>
                <w:color w:val="000000"/>
                <w:sz w:val="24"/>
                <w:szCs w:val="24"/>
                <w:lang w:val="uk-UA"/>
              </w:rPr>
              <w:t>Поняття соціальної диференціації.</w:t>
            </w:r>
          </w:p>
          <w:p w:rsidR="008D7898" w:rsidRPr="008A70B0" w:rsidRDefault="008D7898" w:rsidP="00161DC6">
            <w:pPr>
              <w:spacing w:after="0" w:line="240" w:lineRule="auto"/>
              <w:jc w:val="both"/>
              <w:rPr>
                <w:rFonts w:ascii="Times New Roman" w:hAnsi="Times New Roman"/>
                <w:bCs/>
                <w:sz w:val="24"/>
                <w:szCs w:val="24"/>
                <w:lang w:val="uk-UA"/>
              </w:rPr>
            </w:pPr>
            <w:r>
              <w:rPr>
                <w:rFonts w:ascii="Times New Roman" w:hAnsi="Times New Roman"/>
                <w:color w:val="000000"/>
                <w:sz w:val="24"/>
                <w:szCs w:val="24"/>
                <w:lang w:val="uk-UA"/>
              </w:rPr>
              <w:t>2.</w:t>
            </w:r>
            <w:r w:rsidRPr="008A70B0">
              <w:rPr>
                <w:rFonts w:ascii="Times New Roman" w:hAnsi="Times New Roman"/>
                <w:color w:val="000000"/>
                <w:sz w:val="24"/>
                <w:szCs w:val="24"/>
                <w:lang w:val="uk-UA"/>
              </w:rPr>
              <w:t>Молодіжний жаргон та його основні характеристики. Спільні та відмінні риси молодіжного жаргону в Іспанії та країнах Латинської Америки.</w:t>
            </w:r>
          </w:p>
          <w:p w:rsidR="008D7898" w:rsidRDefault="008D7898" w:rsidP="00F24EE9">
            <w:pPr>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Pr="008A70B0">
              <w:rPr>
                <w:rFonts w:ascii="Times New Roman" w:hAnsi="Times New Roman"/>
                <w:sz w:val="24"/>
                <w:szCs w:val="24"/>
              </w:rPr>
              <w:t xml:space="preserve">Професійні жаргони. </w:t>
            </w:r>
          </w:p>
          <w:p w:rsidR="008D7898" w:rsidRPr="00AD72E2" w:rsidRDefault="008D7898" w:rsidP="00F24EE9">
            <w:pPr>
              <w:spacing w:after="0" w:line="240" w:lineRule="auto"/>
              <w:jc w:val="both"/>
              <w:rPr>
                <w:rFonts w:ascii="Times New Roman" w:hAnsi="Times New Roman"/>
                <w:sz w:val="24"/>
                <w:szCs w:val="24"/>
                <w:lang w:val="uk-UA"/>
              </w:rPr>
            </w:pPr>
            <w:r>
              <w:rPr>
                <w:rFonts w:ascii="Times New Roman" w:hAnsi="Times New Roman"/>
                <w:sz w:val="24"/>
                <w:szCs w:val="24"/>
                <w:lang w:val="uk-UA"/>
              </w:rPr>
              <w:t>4. Контрольна робота.</w:t>
            </w:r>
          </w:p>
        </w:tc>
        <w:tc>
          <w:tcPr>
            <w:tcW w:w="2268" w:type="dxa"/>
          </w:tcPr>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Пр</w:t>
            </w:r>
            <w:r>
              <w:rPr>
                <w:rFonts w:ascii="Times New Roman" w:hAnsi="Times New Roman"/>
                <w:sz w:val="24"/>
                <w:szCs w:val="24"/>
                <w:lang w:val="uk-UA"/>
              </w:rPr>
              <w:t xml:space="preserve">      Лекц. 2 год., практ. -2 год., сам. – 4 год.</w:t>
            </w:r>
          </w:p>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p>
        </w:tc>
        <w:tc>
          <w:tcPr>
            <w:tcW w:w="1984" w:type="dxa"/>
          </w:tcPr>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Ос. 1, 3, 5</w:t>
            </w:r>
          </w:p>
          <w:p w:rsidR="008D7898" w:rsidRPr="009E0D56" w:rsidRDefault="008D7898" w:rsidP="009E0D56">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 xml:space="preserve">Дод. </w:t>
            </w:r>
            <w:r w:rsidRPr="009E0D56">
              <w:rPr>
                <w:rFonts w:ascii="Times New Roman" w:hAnsi="Times New Roman"/>
                <w:sz w:val="24"/>
                <w:szCs w:val="24"/>
                <w:lang w:val="en-US"/>
              </w:rPr>
              <w:t>19-20</w:t>
            </w:r>
          </w:p>
        </w:tc>
        <w:tc>
          <w:tcPr>
            <w:tcW w:w="1985" w:type="dxa"/>
          </w:tcPr>
          <w:p w:rsidR="008D7898" w:rsidRPr="009E0D56" w:rsidRDefault="008D7898" w:rsidP="007020F7">
            <w:pPr>
              <w:widowControl w:val="0"/>
              <w:shd w:val="clear" w:color="auto" w:fill="FFFFFF"/>
              <w:spacing w:after="0" w:line="240" w:lineRule="auto"/>
              <w:ind w:hanging="700"/>
              <w:jc w:val="center"/>
              <w:rPr>
                <w:rFonts w:ascii="Times New Roman" w:hAnsi="Times New Roman"/>
                <w:sz w:val="24"/>
                <w:szCs w:val="24"/>
                <w:lang w:val="uk-UA"/>
              </w:rPr>
            </w:pPr>
            <w:r>
              <w:rPr>
                <w:rFonts w:ascii="Times New Roman" w:hAnsi="Times New Roman"/>
                <w:sz w:val="24"/>
                <w:szCs w:val="24"/>
                <w:lang w:val="uk-UA"/>
              </w:rPr>
              <w:t>15</w:t>
            </w:r>
            <w:r w:rsidRPr="009E0D56">
              <w:rPr>
                <w:rFonts w:ascii="Times New Roman" w:hAnsi="Times New Roman"/>
                <w:sz w:val="24"/>
                <w:szCs w:val="24"/>
              </w:rPr>
              <w:t xml:space="preserve"> балів</w:t>
            </w:r>
          </w:p>
          <w:p w:rsidR="008D7898" w:rsidRPr="009E0D56" w:rsidRDefault="008D7898" w:rsidP="007020F7">
            <w:pPr>
              <w:widowControl w:val="0"/>
              <w:shd w:val="clear" w:color="auto" w:fill="FFFFFF"/>
              <w:spacing w:after="0" w:line="240" w:lineRule="auto"/>
              <w:ind w:hanging="700"/>
              <w:jc w:val="center"/>
              <w:rPr>
                <w:rFonts w:ascii="Times New Roman" w:hAnsi="Times New Roman"/>
                <w:sz w:val="24"/>
                <w:szCs w:val="24"/>
              </w:rPr>
            </w:pPr>
            <w:r w:rsidRPr="009E0D56">
              <w:rPr>
                <w:rFonts w:ascii="Times New Roman" w:hAnsi="Times New Roman"/>
                <w:sz w:val="24"/>
                <w:szCs w:val="24"/>
              </w:rPr>
              <w:t>(ви</w:t>
            </w:r>
            <w:r>
              <w:rPr>
                <w:rFonts w:ascii="Times New Roman" w:hAnsi="Times New Roman"/>
                <w:sz w:val="24"/>
                <w:szCs w:val="24"/>
                <w:lang w:val="uk-UA"/>
              </w:rPr>
              <w:t xml:space="preserve">     (ви</w:t>
            </w:r>
            <w:r w:rsidRPr="009E0D56">
              <w:rPr>
                <w:rFonts w:ascii="Times New Roman" w:hAnsi="Times New Roman"/>
                <w:sz w:val="24"/>
                <w:szCs w:val="24"/>
              </w:rPr>
              <w:t>конання усіх видів завдань)</w:t>
            </w:r>
          </w:p>
        </w:tc>
      </w:tr>
    </w:tbl>
    <w:p w:rsidR="008D7898" w:rsidRPr="009E0D56" w:rsidRDefault="008D7898" w:rsidP="008A70B0">
      <w:pPr>
        <w:spacing w:after="0" w:line="240" w:lineRule="auto"/>
        <w:jc w:val="both"/>
        <w:rPr>
          <w:rFonts w:ascii="Times New Roman" w:hAnsi="Times New Roman"/>
          <w:b/>
          <w:sz w:val="24"/>
          <w:szCs w:val="24"/>
        </w:rPr>
      </w:pPr>
    </w:p>
    <w:p w:rsidR="008D7898" w:rsidRPr="009E0D56" w:rsidRDefault="008D7898" w:rsidP="008A70B0">
      <w:pPr>
        <w:spacing w:after="0" w:line="240" w:lineRule="auto"/>
        <w:jc w:val="both"/>
        <w:rPr>
          <w:rFonts w:ascii="Times New Roman" w:hAnsi="Times New Roman"/>
          <w:sz w:val="24"/>
          <w:szCs w:val="24"/>
          <w:lang w:val="uk-UA"/>
        </w:rPr>
      </w:pPr>
    </w:p>
    <w:p w:rsidR="008D7898" w:rsidRPr="00161DC6" w:rsidRDefault="008D7898" w:rsidP="008A70B0">
      <w:pPr>
        <w:tabs>
          <w:tab w:val="left" w:pos="284"/>
          <w:tab w:val="left" w:pos="567"/>
        </w:tabs>
        <w:spacing w:after="0" w:line="240" w:lineRule="auto"/>
        <w:jc w:val="both"/>
        <w:rPr>
          <w:rFonts w:ascii="Times New Roman" w:hAnsi="Times New Roman"/>
          <w:b/>
          <w:bCs/>
          <w:sz w:val="24"/>
          <w:szCs w:val="24"/>
          <w:lang w:val="uk-UA"/>
        </w:rPr>
      </w:pPr>
    </w:p>
    <w:p w:rsidR="008D7898" w:rsidRPr="008A70B0" w:rsidRDefault="008D7898" w:rsidP="008A70B0">
      <w:pPr>
        <w:spacing w:after="0" w:line="240" w:lineRule="auto"/>
        <w:jc w:val="both"/>
        <w:rPr>
          <w:rFonts w:ascii="Times New Roman" w:hAnsi="Times New Roman"/>
          <w:bCs/>
          <w:sz w:val="24"/>
          <w:szCs w:val="24"/>
        </w:rPr>
      </w:pPr>
      <w:r w:rsidRPr="008A70B0">
        <w:rPr>
          <w:rFonts w:ascii="Times New Roman" w:hAnsi="Times New Roman"/>
          <w:sz w:val="24"/>
          <w:szCs w:val="24"/>
        </w:rPr>
        <w:t xml:space="preserve"> </w:t>
      </w:r>
    </w:p>
    <w:p w:rsidR="008D7898" w:rsidRPr="008A70B0" w:rsidRDefault="008D7898" w:rsidP="008A70B0">
      <w:pPr>
        <w:spacing w:after="0" w:line="240" w:lineRule="auto"/>
        <w:jc w:val="both"/>
        <w:rPr>
          <w:rFonts w:ascii="Times New Roman" w:hAnsi="Times New Roman"/>
          <w:bCs/>
          <w:sz w:val="24"/>
          <w:szCs w:val="24"/>
          <w:lang w:val="uk-UA"/>
        </w:rPr>
      </w:pPr>
    </w:p>
    <w:p w:rsidR="008D7898" w:rsidRPr="008A70B0" w:rsidRDefault="008D7898" w:rsidP="008A70B0">
      <w:pPr>
        <w:pStyle w:val="ListParagraph"/>
        <w:spacing w:after="0" w:line="240" w:lineRule="auto"/>
        <w:ind w:left="0"/>
        <w:rPr>
          <w:rFonts w:ascii="Times New Roman" w:hAnsi="Times New Roman"/>
          <w:b/>
          <w:sz w:val="24"/>
          <w:szCs w:val="24"/>
          <w:lang w:val="uk-UA"/>
        </w:rPr>
      </w:pPr>
    </w:p>
    <w:p w:rsidR="008D7898" w:rsidRPr="008A70B0" w:rsidRDefault="008D7898" w:rsidP="008A70B0">
      <w:pPr>
        <w:spacing w:after="0" w:line="240" w:lineRule="auto"/>
        <w:jc w:val="both"/>
        <w:rPr>
          <w:rFonts w:ascii="Times New Roman" w:hAnsi="Times New Roman"/>
          <w:sz w:val="24"/>
          <w:szCs w:val="24"/>
        </w:rPr>
      </w:pPr>
      <w:r w:rsidRPr="008A70B0">
        <w:rPr>
          <w:rFonts w:ascii="Times New Roman" w:hAnsi="Times New Roman"/>
          <w:b/>
          <w:sz w:val="24"/>
          <w:szCs w:val="24"/>
        </w:rPr>
        <w:t>9. Система оцінювання та вимоги:</w:t>
      </w:r>
      <w:r w:rsidRPr="008A70B0">
        <w:rPr>
          <w:rFonts w:ascii="Times New Roman" w:hAnsi="Times New Roman"/>
          <w:sz w:val="24"/>
          <w:szCs w:val="24"/>
        </w:rPr>
        <w:t xml:space="preserve"> форма (метод) контрольного заходу та вимоги до оцінювання програмних результатів навчання</w:t>
      </w:r>
    </w:p>
    <w:p w:rsidR="008D7898" w:rsidRPr="008A70B0" w:rsidRDefault="008D7898" w:rsidP="008A70B0">
      <w:pPr>
        <w:spacing w:after="0" w:line="240" w:lineRule="auto"/>
        <w:jc w:val="both"/>
        <w:rPr>
          <w:rFonts w:ascii="Times New Roman" w:hAnsi="Times New Roman"/>
          <w:sz w:val="24"/>
          <w:szCs w:val="24"/>
        </w:rPr>
      </w:pPr>
      <w:r w:rsidRPr="008A70B0">
        <w:rPr>
          <w:rFonts w:ascii="Times New Roman" w:hAnsi="Times New Roman"/>
          <w:sz w:val="24"/>
          <w:szCs w:val="24"/>
        </w:rPr>
        <w:t>5-й семестр</w:t>
      </w:r>
    </w:p>
    <w:p w:rsidR="008D7898" w:rsidRPr="008A70B0" w:rsidRDefault="008D7898" w:rsidP="008A70B0">
      <w:pPr>
        <w:spacing w:after="0" w:line="240" w:lineRule="auto"/>
        <w:jc w:val="both"/>
        <w:rPr>
          <w:rFonts w:ascii="Times New Roman" w:hAnsi="Times New Roman"/>
          <w:sz w:val="24"/>
          <w:szCs w:val="24"/>
        </w:rPr>
      </w:pPr>
      <w:r w:rsidRPr="008A70B0">
        <w:rPr>
          <w:rFonts w:ascii="Times New Roman" w:hAnsi="Times New Roman"/>
          <w:sz w:val="24"/>
          <w:szCs w:val="24"/>
          <w:lang w:val="uk-UA"/>
        </w:rPr>
        <w:t xml:space="preserve">Модуль 1. </w:t>
      </w:r>
      <w:r w:rsidRPr="008A70B0">
        <w:rPr>
          <w:rFonts w:ascii="Times New Roman" w:hAnsi="Times New Roman"/>
          <w:bCs/>
          <w:sz w:val="24"/>
          <w:szCs w:val="24"/>
          <w:lang w:val="uk-UA"/>
        </w:rPr>
        <w:t>Походження словникового складу іспанської мови та тенденція розвитку мови</w:t>
      </w:r>
      <w:r w:rsidRPr="008A70B0">
        <w:rPr>
          <w:rFonts w:ascii="Times New Roman" w:hAnsi="Times New Roman"/>
          <w:sz w:val="24"/>
          <w:szCs w:val="24"/>
        </w:rPr>
        <w:t xml:space="preserve"> (4</w:t>
      </w:r>
      <w:r>
        <w:rPr>
          <w:rFonts w:ascii="Times New Roman" w:hAnsi="Times New Roman"/>
          <w:sz w:val="24"/>
          <w:szCs w:val="24"/>
          <w:lang w:val="uk-UA"/>
        </w:rPr>
        <w:t>0</w:t>
      </w:r>
      <w:r w:rsidRPr="008A70B0">
        <w:rPr>
          <w:rFonts w:ascii="Times New Roman" w:hAnsi="Times New Roman"/>
          <w:sz w:val="24"/>
          <w:szCs w:val="24"/>
        </w:rPr>
        <w:t xml:space="preserve"> бали)</w:t>
      </w:r>
    </w:p>
    <w:p w:rsidR="008D7898" w:rsidRPr="008A70B0" w:rsidRDefault="008D7898" w:rsidP="008A70B0">
      <w:pPr>
        <w:tabs>
          <w:tab w:val="left" w:pos="284"/>
          <w:tab w:val="left" w:pos="567"/>
        </w:tabs>
        <w:spacing w:after="0" w:line="240" w:lineRule="auto"/>
        <w:jc w:val="both"/>
        <w:rPr>
          <w:rFonts w:ascii="Times New Roman" w:hAnsi="Times New Roman"/>
          <w:bCs/>
          <w:sz w:val="24"/>
          <w:szCs w:val="24"/>
        </w:rPr>
      </w:pPr>
      <w:r w:rsidRPr="008A70B0">
        <w:rPr>
          <w:rFonts w:ascii="Times New Roman" w:hAnsi="Times New Roman"/>
          <w:bCs/>
          <w:sz w:val="24"/>
          <w:szCs w:val="24"/>
          <w:lang w:val="uk-UA"/>
        </w:rPr>
        <w:t>М</w:t>
      </w:r>
      <w:r w:rsidRPr="008A70B0">
        <w:rPr>
          <w:rFonts w:ascii="Times New Roman" w:hAnsi="Times New Roman"/>
          <w:bCs/>
          <w:sz w:val="24"/>
          <w:szCs w:val="24"/>
        </w:rPr>
        <w:t>одуль 2.</w:t>
      </w:r>
      <w:r w:rsidRPr="008A70B0">
        <w:rPr>
          <w:rFonts w:ascii="Times New Roman" w:hAnsi="Times New Roman"/>
          <w:sz w:val="24"/>
          <w:szCs w:val="24"/>
        </w:rPr>
        <w:t xml:space="preserve"> </w:t>
      </w:r>
      <w:r w:rsidRPr="008A70B0">
        <w:rPr>
          <w:rFonts w:ascii="Times New Roman" w:hAnsi="Times New Roman"/>
          <w:bCs/>
          <w:sz w:val="24"/>
          <w:szCs w:val="24"/>
          <w:lang w:val="uk-UA"/>
        </w:rPr>
        <w:t>Структура  слова  в сучасній іспанській мові</w:t>
      </w:r>
      <w:r w:rsidRPr="008A70B0">
        <w:rPr>
          <w:rFonts w:ascii="Times New Roman" w:hAnsi="Times New Roman"/>
          <w:sz w:val="24"/>
          <w:szCs w:val="24"/>
        </w:rPr>
        <w:t xml:space="preserve"> (</w:t>
      </w:r>
      <w:r>
        <w:rPr>
          <w:rFonts w:ascii="Times New Roman" w:hAnsi="Times New Roman"/>
          <w:sz w:val="24"/>
          <w:szCs w:val="24"/>
          <w:lang w:val="uk-UA"/>
        </w:rPr>
        <w:t>60</w:t>
      </w:r>
      <w:r w:rsidRPr="008A70B0">
        <w:rPr>
          <w:rFonts w:ascii="Times New Roman" w:hAnsi="Times New Roman"/>
          <w:sz w:val="24"/>
          <w:szCs w:val="24"/>
        </w:rPr>
        <w:t xml:space="preserve"> балів)</w:t>
      </w:r>
    </w:p>
    <w:p w:rsidR="008D7898" w:rsidRPr="008A70B0" w:rsidRDefault="008D7898" w:rsidP="008A70B0">
      <w:pPr>
        <w:spacing w:after="0" w:line="240" w:lineRule="auto"/>
        <w:jc w:val="both"/>
        <w:rPr>
          <w:rFonts w:ascii="Times New Roman" w:hAnsi="Times New Roman"/>
          <w:sz w:val="24"/>
          <w:szCs w:val="24"/>
        </w:rPr>
      </w:pPr>
      <w:r w:rsidRPr="008A70B0">
        <w:rPr>
          <w:rFonts w:ascii="Times New Roman" w:hAnsi="Times New Roman"/>
          <w:sz w:val="24"/>
          <w:szCs w:val="24"/>
        </w:rPr>
        <w:t>Вид контролю: поточний.</w:t>
      </w:r>
    </w:p>
    <w:p w:rsidR="008D7898" w:rsidRPr="008A70B0" w:rsidRDefault="008D7898" w:rsidP="008A70B0">
      <w:pPr>
        <w:spacing w:after="0" w:line="240" w:lineRule="auto"/>
        <w:jc w:val="both"/>
        <w:rPr>
          <w:rFonts w:ascii="Times New Roman" w:hAnsi="Times New Roman"/>
          <w:sz w:val="24"/>
          <w:szCs w:val="24"/>
        </w:rPr>
      </w:pPr>
      <w:r w:rsidRPr="008A70B0">
        <w:rPr>
          <w:rFonts w:ascii="Times New Roman" w:hAnsi="Times New Roman"/>
          <w:sz w:val="24"/>
          <w:szCs w:val="24"/>
        </w:rPr>
        <w:t xml:space="preserve">Методи контролю: спостереження за навчальною діяльністю студентів, усне опитування, письмові роботи. </w:t>
      </w:r>
    </w:p>
    <w:p w:rsidR="008D7898" w:rsidRPr="008A70B0" w:rsidRDefault="008D7898" w:rsidP="008A70B0">
      <w:pPr>
        <w:spacing w:after="0" w:line="240" w:lineRule="auto"/>
        <w:jc w:val="both"/>
        <w:rPr>
          <w:rFonts w:ascii="Times New Roman" w:hAnsi="Times New Roman"/>
          <w:sz w:val="24"/>
          <w:szCs w:val="24"/>
        </w:rPr>
      </w:pPr>
      <w:r w:rsidRPr="008A70B0">
        <w:rPr>
          <w:rFonts w:ascii="Times New Roman" w:hAnsi="Times New Roman"/>
          <w:sz w:val="24"/>
          <w:szCs w:val="24"/>
        </w:rPr>
        <w:t xml:space="preserve">Форма підсумкового контролю – залік. </w:t>
      </w:r>
    </w:p>
    <w:p w:rsidR="008D7898" w:rsidRPr="008A70B0" w:rsidRDefault="008D7898" w:rsidP="008A70B0">
      <w:pPr>
        <w:spacing w:after="0" w:line="240" w:lineRule="auto"/>
        <w:jc w:val="both"/>
        <w:rPr>
          <w:rFonts w:ascii="Times New Roman" w:hAnsi="Times New Roman"/>
          <w:sz w:val="24"/>
          <w:szCs w:val="24"/>
        </w:rPr>
      </w:pPr>
      <w:r w:rsidRPr="008A70B0">
        <w:rPr>
          <w:rFonts w:ascii="Times New Roman" w:hAnsi="Times New Roman"/>
          <w:sz w:val="24"/>
          <w:szCs w:val="24"/>
        </w:rPr>
        <w:t>Контроль знань і умінь студентів (поточний і підсумковий)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Студент може отримати максимум  балів за умов виконання усіх заявлених вище вимог. Бали з дисципліни «</w:t>
      </w:r>
      <w:r w:rsidRPr="008A70B0">
        <w:rPr>
          <w:rFonts w:ascii="Times New Roman" w:hAnsi="Times New Roman"/>
          <w:sz w:val="24"/>
          <w:szCs w:val="24"/>
          <w:lang w:val="uk-UA"/>
        </w:rPr>
        <w:t xml:space="preserve">Лексикологія </w:t>
      </w:r>
      <w:r w:rsidRPr="008A70B0">
        <w:rPr>
          <w:rFonts w:ascii="Times New Roman" w:hAnsi="Times New Roman"/>
          <w:sz w:val="24"/>
          <w:szCs w:val="24"/>
        </w:rPr>
        <w:t xml:space="preserve"> іспанської мови»  у 5-му семестрі розподілено таким чином:</w:t>
      </w:r>
    </w:p>
    <w:tbl>
      <w:tblPr>
        <w:tblW w:w="0" w:type="auto"/>
        <w:tblInd w:w="109" w:type="dxa"/>
        <w:tblLayout w:type="fixed"/>
        <w:tblLook w:val="00A0"/>
      </w:tblPr>
      <w:tblGrid>
        <w:gridCol w:w="536"/>
        <w:gridCol w:w="4708"/>
        <w:gridCol w:w="1122"/>
        <w:gridCol w:w="43"/>
        <w:gridCol w:w="1091"/>
        <w:gridCol w:w="752"/>
        <w:gridCol w:w="1953"/>
        <w:gridCol w:w="2725"/>
      </w:tblGrid>
      <w:tr w:rsidR="008D7898" w:rsidRPr="008A70B0" w:rsidTr="009E0D56">
        <w:trPr>
          <w:trHeight w:val="556"/>
        </w:trPr>
        <w:tc>
          <w:tcPr>
            <w:tcW w:w="6409" w:type="dxa"/>
            <w:gridSpan w:val="4"/>
            <w:tcBorders>
              <w:top w:val="single" w:sz="4" w:space="0" w:color="000000"/>
              <w:left w:val="single" w:sz="4" w:space="0" w:color="000000"/>
              <w:bottom w:val="single" w:sz="4" w:space="0" w:color="000000"/>
              <w:right w:val="nil"/>
            </w:tcBorders>
            <w:vAlign w:val="center"/>
          </w:tcPr>
          <w:p w:rsidR="008D7898" w:rsidRPr="008A70B0" w:rsidRDefault="008D7898" w:rsidP="008A70B0">
            <w:pPr>
              <w:spacing w:after="0" w:line="240" w:lineRule="auto"/>
              <w:jc w:val="both"/>
              <w:rPr>
                <w:rFonts w:ascii="Times New Roman" w:hAnsi="Times New Roman"/>
                <w:sz w:val="24"/>
                <w:szCs w:val="24"/>
              </w:rPr>
            </w:pPr>
            <w:r w:rsidRPr="008A70B0">
              <w:rPr>
                <w:rFonts w:ascii="Times New Roman" w:hAnsi="Times New Roman"/>
                <w:sz w:val="24"/>
                <w:szCs w:val="24"/>
              </w:rPr>
              <w:t>Види навчальної діяльності (робіт)</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8D7898" w:rsidRPr="008A70B0" w:rsidRDefault="008D7898" w:rsidP="008A70B0">
            <w:pPr>
              <w:spacing w:after="0" w:line="240" w:lineRule="auto"/>
              <w:jc w:val="both"/>
              <w:rPr>
                <w:rFonts w:ascii="Times New Roman" w:hAnsi="Times New Roman"/>
                <w:sz w:val="24"/>
                <w:szCs w:val="24"/>
              </w:rPr>
            </w:pPr>
            <w:r w:rsidRPr="008A70B0">
              <w:rPr>
                <w:rFonts w:ascii="Times New Roman" w:hAnsi="Times New Roman"/>
                <w:sz w:val="24"/>
                <w:szCs w:val="24"/>
              </w:rPr>
              <w:t>Модуль 1</w:t>
            </w:r>
          </w:p>
        </w:tc>
        <w:tc>
          <w:tcPr>
            <w:tcW w:w="1953" w:type="dxa"/>
            <w:tcBorders>
              <w:top w:val="single" w:sz="4" w:space="0" w:color="000000"/>
              <w:left w:val="single" w:sz="4" w:space="0" w:color="000000"/>
              <w:bottom w:val="single" w:sz="4" w:space="0" w:color="000000"/>
              <w:right w:val="nil"/>
            </w:tcBorders>
            <w:vAlign w:val="center"/>
          </w:tcPr>
          <w:p w:rsidR="008D7898" w:rsidRPr="008A70B0" w:rsidRDefault="008D7898" w:rsidP="008A70B0">
            <w:pPr>
              <w:spacing w:after="0" w:line="240" w:lineRule="auto"/>
              <w:jc w:val="both"/>
              <w:rPr>
                <w:rFonts w:ascii="Times New Roman" w:hAnsi="Times New Roman"/>
                <w:sz w:val="24"/>
                <w:szCs w:val="24"/>
              </w:rPr>
            </w:pPr>
            <w:r w:rsidRPr="008A70B0">
              <w:rPr>
                <w:rFonts w:ascii="Times New Roman" w:hAnsi="Times New Roman"/>
                <w:sz w:val="24"/>
                <w:szCs w:val="24"/>
              </w:rPr>
              <w:t>Модуль 2</w:t>
            </w:r>
          </w:p>
        </w:tc>
        <w:tc>
          <w:tcPr>
            <w:tcW w:w="2725" w:type="dxa"/>
            <w:tcBorders>
              <w:top w:val="single" w:sz="4" w:space="0" w:color="000000"/>
              <w:left w:val="single" w:sz="4" w:space="0" w:color="000000"/>
              <w:bottom w:val="single" w:sz="4" w:space="0" w:color="000000"/>
              <w:right w:val="single" w:sz="4" w:space="0" w:color="000000"/>
            </w:tcBorders>
            <w:vAlign w:val="center"/>
          </w:tcPr>
          <w:p w:rsidR="008D7898" w:rsidRPr="008A70B0" w:rsidRDefault="008D7898" w:rsidP="008A70B0">
            <w:pPr>
              <w:spacing w:after="0" w:line="240" w:lineRule="auto"/>
              <w:jc w:val="both"/>
              <w:rPr>
                <w:rFonts w:ascii="Times New Roman" w:hAnsi="Times New Roman"/>
                <w:sz w:val="24"/>
                <w:szCs w:val="24"/>
              </w:rPr>
            </w:pPr>
            <w:r w:rsidRPr="008A70B0">
              <w:rPr>
                <w:rFonts w:ascii="Times New Roman" w:hAnsi="Times New Roman"/>
                <w:sz w:val="24"/>
                <w:szCs w:val="24"/>
              </w:rPr>
              <w:t>Сума балів</w:t>
            </w:r>
          </w:p>
        </w:tc>
      </w:tr>
      <w:tr w:rsidR="008D7898" w:rsidRPr="008A70B0" w:rsidTr="009E0D56">
        <w:trPr>
          <w:trHeight w:val="357"/>
        </w:trPr>
        <w:tc>
          <w:tcPr>
            <w:tcW w:w="6409" w:type="dxa"/>
            <w:gridSpan w:val="4"/>
            <w:tcBorders>
              <w:top w:val="single" w:sz="4" w:space="0" w:color="000000"/>
              <w:left w:val="single" w:sz="4" w:space="0" w:color="000000"/>
              <w:bottom w:val="single" w:sz="4" w:space="0" w:color="000000"/>
              <w:right w:val="nil"/>
            </w:tcBorders>
          </w:tcPr>
          <w:p w:rsidR="008D7898" w:rsidRPr="008A70B0" w:rsidRDefault="008D7898" w:rsidP="008A70B0">
            <w:pPr>
              <w:spacing w:after="0" w:line="240" w:lineRule="auto"/>
              <w:jc w:val="both"/>
              <w:rPr>
                <w:rFonts w:ascii="Times New Roman" w:hAnsi="Times New Roman"/>
                <w:sz w:val="24"/>
                <w:szCs w:val="24"/>
              </w:rPr>
            </w:pPr>
            <w:r w:rsidRPr="008A70B0">
              <w:rPr>
                <w:rFonts w:ascii="Times New Roman" w:hAnsi="Times New Roman"/>
                <w:caps/>
                <w:sz w:val="24"/>
                <w:szCs w:val="24"/>
              </w:rPr>
              <w:t>а</w:t>
            </w:r>
            <w:r w:rsidRPr="008A70B0">
              <w:rPr>
                <w:rFonts w:ascii="Times New Roman" w:hAnsi="Times New Roman"/>
                <w:sz w:val="24"/>
                <w:szCs w:val="24"/>
              </w:rPr>
              <w:t>удиторна робота (заняття у дистанційному режимі)</w:t>
            </w:r>
          </w:p>
        </w:tc>
        <w:tc>
          <w:tcPr>
            <w:tcW w:w="1843" w:type="dxa"/>
            <w:gridSpan w:val="2"/>
            <w:tcBorders>
              <w:top w:val="single" w:sz="4" w:space="0" w:color="000000"/>
              <w:left w:val="single" w:sz="4" w:space="0" w:color="000000"/>
              <w:bottom w:val="single" w:sz="4" w:space="0" w:color="000000"/>
              <w:right w:val="single" w:sz="4" w:space="0" w:color="000000"/>
            </w:tcBorders>
          </w:tcPr>
          <w:p w:rsidR="008D7898" w:rsidRPr="000A7AFE" w:rsidRDefault="008D7898" w:rsidP="008A70B0">
            <w:pPr>
              <w:spacing w:after="0" w:line="240" w:lineRule="auto"/>
              <w:jc w:val="both"/>
              <w:rPr>
                <w:rFonts w:ascii="Times New Roman" w:hAnsi="Times New Roman"/>
                <w:sz w:val="24"/>
                <w:szCs w:val="24"/>
                <w:lang w:val="uk-UA" w:eastAsia="zh-CN"/>
              </w:rPr>
            </w:pPr>
            <w:r>
              <w:rPr>
                <w:rFonts w:ascii="Times New Roman" w:hAnsi="Times New Roman"/>
                <w:sz w:val="24"/>
                <w:szCs w:val="24"/>
                <w:lang w:val="uk-UA" w:eastAsia="zh-CN"/>
              </w:rPr>
              <w:t>25</w:t>
            </w:r>
          </w:p>
        </w:tc>
        <w:tc>
          <w:tcPr>
            <w:tcW w:w="1953" w:type="dxa"/>
            <w:tcBorders>
              <w:top w:val="single" w:sz="4" w:space="0" w:color="000000"/>
              <w:left w:val="single" w:sz="4" w:space="0" w:color="000000"/>
              <w:bottom w:val="single" w:sz="4" w:space="0" w:color="000000"/>
              <w:right w:val="nil"/>
            </w:tcBorders>
          </w:tcPr>
          <w:p w:rsidR="008D7898" w:rsidRPr="008A70B0" w:rsidRDefault="008D7898" w:rsidP="008A70B0">
            <w:pPr>
              <w:spacing w:after="0" w:line="240" w:lineRule="auto"/>
              <w:jc w:val="both"/>
              <w:rPr>
                <w:rFonts w:ascii="Times New Roman" w:hAnsi="Times New Roman"/>
                <w:sz w:val="24"/>
                <w:szCs w:val="24"/>
                <w:lang w:val="uk-UA" w:eastAsia="zh-CN"/>
              </w:rPr>
            </w:pPr>
            <w:r>
              <w:rPr>
                <w:rFonts w:ascii="Times New Roman" w:hAnsi="Times New Roman"/>
                <w:sz w:val="24"/>
                <w:szCs w:val="24"/>
                <w:lang w:val="uk-UA" w:eastAsia="zh-CN"/>
              </w:rPr>
              <w:t>25</w:t>
            </w:r>
          </w:p>
        </w:tc>
        <w:tc>
          <w:tcPr>
            <w:tcW w:w="2725" w:type="dxa"/>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spacing w:after="0" w:line="240" w:lineRule="auto"/>
              <w:jc w:val="both"/>
              <w:rPr>
                <w:rFonts w:ascii="Times New Roman" w:hAnsi="Times New Roman"/>
                <w:sz w:val="24"/>
                <w:szCs w:val="24"/>
                <w:lang w:val="uk-UA" w:eastAsia="zh-CN"/>
              </w:rPr>
            </w:pPr>
            <w:r>
              <w:rPr>
                <w:rFonts w:ascii="Times New Roman" w:hAnsi="Times New Roman"/>
                <w:sz w:val="24"/>
                <w:szCs w:val="24"/>
                <w:lang w:val="uk-UA" w:eastAsia="zh-CN"/>
              </w:rPr>
              <w:t>5</w:t>
            </w:r>
            <w:r w:rsidRPr="008A70B0">
              <w:rPr>
                <w:rFonts w:ascii="Times New Roman" w:hAnsi="Times New Roman"/>
                <w:sz w:val="24"/>
                <w:szCs w:val="24"/>
                <w:lang w:val="uk-UA" w:eastAsia="zh-CN"/>
              </w:rPr>
              <w:t>0</w:t>
            </w:r>
          </w:p>
        </w:tc>
      </w:tr>
      <w:tr w:rsidR="008D7898" w:rsidRPr="008A70B0" w:rsidTr="009E0D56">
        <w:trPr>
          <w:trHeight w:val="228"/>
        </w:trPr>
        <w:tc>
          <w:tcPr>
            <w:tcW w:w="6409" w:type="dxa"/>
            <w:gridSpan w:val="4"/>
            <w:tcBorders>
              <w:top w:val="single" w:sz="4" w:space="0" w:color="000000"/>
              <w:left w:val="single" w:sz="4" w:space="0" w:color="000000"/>
              <w:bottom w:val="single" w:sz="4" w:space="0" w:color="000000"/>
              <w:right w:val="nil"/>
            </w:tcBorders>
          </w:tcPr>
          <w:p w:rsidR="008D7898" w:rsidRPr="008A70B0" w:rsidRDefault="008D7898" w:rsidP="008A70B0">
            <w:pPr>
              <w:spacing w:after="0" w:line="240" w:lineRule="auto"/>
              <w:jc w:val="both"/>
              <w:rPr>
                <w:rFonts w:ascii="Times New Roman" w:hAnsi="Times New Roman"/>
                <w:sz w:val="24"/>
                <w:szCs w:val="24"/>
              </w:rPr>
            </w:pPr>
            <w:r w:rsidRPr="008A70B0">
              <w:rPr>
                <w:rFonts w:ascii="Times New Roman" w:hAnsi="Times New Roman"/>
                <w:caps/>
                <w:sz w:val="24"/>
                <w:szCs w:val="24"/>
              </w:rPr>
              <w:t>с</w:t>
            </w:r>
            <w:r w:rsidRPr="008A70B0">
              <w:rPr>
                <w:rFonts w:ascii="Times New Roman" w:hAnsi="Times New Roman"/>
                <w:sz w:val="24"/>
                <w:szCs w:val="24"/>
              </w:rPr>
              <w:t xml:space="preserve">амостійна робота </w:t>
            </w:r>
          </w:p>
        </w:tc>
        <w:tc>
          <w:tcPr>
            <w:tcW w:w="1843" w:type="dxa"/>
            <w:gridSpan w:val="2"/>
            <w:tcBorders>
              <w:top w:val="single" w:sz="4" w:space="0" w:color="000000"/>
              <w:left w:val="single" w:sz="4" w:space="0" w:color="000000"/>
              <w:bottom w:val="single" w:sz="4" w:space="0" w:color="000000"/>
              <w:right w:val="single" w:sz="4" w:space="0" w:color="000000"/>
            </w:tcBorders>
          </w:tcPr>
          <w:p w:rsidR="008D7898" w:rsidRPr="000A7AFE" w:rsidRDefault="008D7898" w:rsidP="008A70B0">
            <w:pPr>
              <w:spacing w:after="0" w:line="240" w:lineRule="auto"/>
              <w:jc w:val="both"/>
              <w:rPr>
                <w:rFonts w:ascii="Times New Roman" w:hAnsi="Times New Roman"/>
                <w:sz w:val="24"/>
                <w:szCs w:val="24"/>
                <w:lang w:val="uk-UA" w:eastAsia="zh-CN"/>
              </w:rPr>
            </w:pPr>
            <w:r>
              <w:rPr>
                <w:rFonts w:ascii="Times New Roman" w:hAnsi="Times New Roman"/>
                <w:sz w:val="24"/>
                <w:szCs w:val="24"/>
                <w:lang w:val="uk-UA" w:eastAsia="zh-CN"/>
              </w:rPr>
              <w:t>15</w:t>
            </w:r>
          </w:p>
        </w:tc>
        <w:tc>
          <w:tcPr>
            <w:tcW w:w="1953" w:type="dxa"/>
            <w:tcBorders>
              <w:top w:val="single" w:sz="4" w:space="0" w:color="000000"/>
              <w:left w:val="single" w:sz="4" w:space="0" w:color="000000"/>
              <w:bottom w:val="single" w:sz="4" w:space="0" w:color="000000"/>
              <w:right w:val="nil"/>
            </w:tcBorders>
          </w:tcPr>
          <w:p w:rsidR="008D7898" w:rsidRPr="000A7AFE" w:rsidRDefault="008D7898" w:rsidP="008A70B0">
            <w:pPr>
              <w:spacing w:after="0" w:line="240" w:lineRule="auto"/>
              <w:jc w:val="both"/>
              <w:rPr>
                <w:rFonts w:ascii="Times New Roman" w:hAnsi="Times New Roman"/>
                <w:sz w:val="24"/>
                <w:szCs w:val="24"/>
                <w:lang w:val="uk-UA" w:eastAsia="zh-CN"/>
              </w:rPr>
            </w:pPr>
            <w:r>
              <w:rPr>
                <w:rFonts w:ascii="Times New Roman" w:hAnsi="Times New Roman"/>
                <w:sz w:val="24"/>
                <w:szCs w:val="24"/>
                <w:lang w:val="uk-UA" w:eastAsia="zh-CN"/>
              </w:rPr>
              <w:t>25</w:t>
            </w:r>
          </w:p>
        </w:tc>
        <w:tc>
          <w:tcPr>
            <w:tcW w:w="2725" w:type="dxa"/>
            <w:tcBorders>
              <w:top w:val="single" w:sz="4" w:space="0" w:color="000000"/>
              <w:left w:val="single" w:sz="4" w:space="0" w:color="000000"/>
              <w:bottom w:val="single" w:sz="4" w:space="0" w:color="000000"/>
              <w:right w:val="single" w:sz="4" w:space="0" w:color="000000"/>
            </w:tcBorders>
          </w:tcPr>
          <w:p w:rsidR="008D7898" w:rsidRPr="000A7AFE" w:rsidRDefault="008D7898" w:rsidP="008A70B0">
            <w:pPr>
              <w:spacing w:after="0" w:line="240" w:lineRule="auto"/>
              <w:jc w:val="both"/>
              <w:rPr>
                <w:rFonts w:ascii="Times New Roman" w:hAnsi="Times New Roman"/>
                <w:sz w:val="24"/>
                <w:szCs w:val="24"/>
                <w:lang w:val="uk-UA" w:eastAsia="zh-CN"/>
              </w:rPr>
            </w:pPr>
            <w:r>
              <w:rPr>
                <w:rFonts w:ascii="Times New Roman" w:hAnsi="Times New Roman"/>
                <w:sz w:val="24"/>
                <w:szCs w:val="24"/>
                <w:lang w:val="uk-UA" w:eastAsia="zh-CN"/>
              </w:rPr>
              <w:t>40</w:t>
            </w:r>
          </w:p>
        </w:tc>
      </w:tr>
      <w:tr w:rsidR="008D7898" w:rsidRPr="008A70B0" w:rsidTr="009E0D56">
        <w:trPr>
          <w:trHeight w:val="268"/>
        </w:trPr>
        <w:tc>
          <w:tcPr>
            <w:tcW w:w="6409" w:type="dxa"/>
            <w:gridSpan w:val="4"/>
            <w:tcBorders>
              <w:top w:val="single" w:sz="4" w:space="0" w:color="000000"/>
              <w:left w:val="single" w:sz="4" w:space="0" w:color="000000"/>
              <w:bottom w:val="single" w:sz="4" w:space="0" w:color="000000"/>
              <w:right w:val="nil"/>
            </w:tcBorders>
          </w:tcPr>
          <w:p w:rsidR="008D7898" w:rsidRPr="008A70B0" w:rsidRDefault="008D7898" w:rsidP="008A70B0">
            <w:pPr>
              <w:spacing w:after="0" w:line="240" w:lineRule="auto"/>
              <w:jc w:val="both"/>
              <w:rPr>
                <w:rFonts w:ascii="Times New Roman" w:hAnsi="Times New Roman"/>
                <w:sz w:val="24"/>
                <w:szCs w:val="24"/>
              </w:rPr>
            </w:pPr>
            <w:r w:rsidRPr="008A70B0">
              <w:rPr>
                <w:rFonts w:ascii="Times New Roman" w:hAnsi="Times New Roman"/>
                <w:sz w:val="24"/>
                <w:szCs w:val="24"/>
              </w:rPr>
              <w:t xml:space="preserve">Контрольна робота </w:t>
            </w:r>
          </w:p>
        </w:tc>
        <w:tc>
          <w:tcPr>
            <w:tcW w:w="1843" w:type="dxa"/>
            <w:gridSpan w:val="2"/>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spacing w:after="0" w:line="240" w:lineRule="auto"/>
              <w:jc w:val="both"/>
              <w:rPr>
                <w:rFonts w:ascii="Times New Roman" w:hAnsi="Times New Roman"/>
                <w:sz w:val="24"/>
                <w:szCs w:val="24"/>
                <w:lang w:eastAsia="zh-CN"/>
              </w:rPr>
            </w:pPr>
          </w:p>
        </w:tc>
        <w:tc>
          <w:tcPr>
            <w:tcW w:w="1953" w:type="dxa"/>
            <w:tcBorders>
              <w:top w:val="single" w:sz="4" w:space="0" w:color="000000"/>
              <w:left w:val="single" w:sz="4" w:space="0" w:color="000000"/>
              <w:bottom w:val="single" w:sz="4" w:space="0" w:color="000000"/>
              <w:right w:val="nil"/>
            </w:tcBorders>
          </w:tcPr>
          <w:p w:rsidR="008D7898" w:rsidRPr="008A70B0" w:rsidRDefault="008D7898" w:rsidP="008A70B0">
            <w:pPr>
              <w:spacing w:after="0" w:line="240" w:lineRule="auto"/>
              <w:jc w:val="both"/>
              <w:rPr>
                <w:rFonts w:ascii="Times New Roman" w:hAnsi="Times New Roman"/>
                <w:sz w:val="24"/>
                <w:szCs w:val="24"/>
                <w:lang w:val="uk-UA" w:eastAsia="zh-CN"/>
              </w:rPr>
            </w:pPr>
            <w:r w:rsidRPr="008A70B0">
              <w:rPr>
                <w:rFonts w:ascii="Times New Roman" w:hAnsi="Times New Roman"/>
                <w:sz w:val="24"/>
                <w:szCs w:val="24"/>
                <w:lang w:eastAsia="zh-CN"/>
              </w:rPr>
              <w:t>1</w:t>
            </w:r>
            <w:r w:rsidRPr="008A70B0">
              <w:rPr>
                <w:rFonts w:ascii="Times New Roman" w:hAnsi="Times New Roman"/>
                <w:sz w:val="24"/>
                <w:szCs w:val="24"/>
                <w:lang w:val="uk-UA" w:eastAsia="zh-CN"/>
              </w:rPr>
              <w:t>0</w:t>
            </w:r>
          </w:p>
        </w:tc>
        <w:tc>
          <w:tcPr>
            <w:tcW w:w="2725" w:type="dxa"/>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spacing w:after="0" w:line="240" w:lineRule="auto"/>
              <w:jc w:val="both"/>
              <w:rPr>
                <w:rFonts w:ascii="Times New Roman" w:hAnsi="Times New Roman"/>
                <w:sz w:val="24"/>
                <w:szCs w:val="24"/>
                <w:lang w:val="uk-UA" w:eastAsia="zh-CN"/>
              </w:rPr>
            </w:pPr>
            <w:r w:rsidRPr="008A70B0">
              <w:rPr>
                <w:rFonts w:ascii="Times New Roman" w:hAnsi="Times New Roman"/>
                <w:sz w:val="24"/>
                <w:szCs w:val="24"/>
                <w:lang w:eastAsia="zh-CN"/>
              </w:rPr>
              <w:t>1</w:t>
            </w:r>
            <w:r w:rsidRPr="008A70B0">
              <w:rPr>
                <w:rFonts w:ascii="Times New Roman" w:hAnsi="Times New Roman"/>
                <w:sz w:val="24"/>
                <w:szCs w:val="24"/>
                <w:lang w:val="uk-UA" w:eastAsia="zh-CN"/>
              </w:rPr>
              <w:t>0</w:t>
            </w:r>
          </w:p>
        </w:tc>
      </w:tr>
      <w:tr w:rsidR="008D7898" w:rsidRPr="008A70B0" w:rsidTr="009E0D56">
        <w:trPr>
          <w:trHeight w:val="268"/>
        </w:trPr>
        <w:tc>
          <w:tcPr>
            <w:tcW w:w="6409" w:type="dxa"/>
            <w:gridSpan w:val="4"/>
            <w:tcBorders>
              <w:top w:val="single" w:sz="4" w:space="0" w:color="000000"/>
              <w:left w:val="single" w:sz="4" w:space="0" w:color="000000"/>
              <w:bottom w:val="single" w:sz="4" w:space="0" w:color="000000"/>
              <w:right w:val="nil"/>
            </w:tcBorders>
          </w:tcPr>
          <w:p w:rsidR="008D7898" w:rsidRPr="008A70B0" w:rsidRDefault="008D7898" w:rsidP="008A70B0">
            <w:pPr>
              <w:spacing w:after="0" w:line="240" w:lineRule="auto"/>
              <w:jc w:val="both"/>
              <w:rPr>
                <w:rFonts w:ascii="Times New Roman" w:hAnsi="Times New Roman"/>
                <w:sz w:val="24"/>
                <w:szCs w:val="24"/>
              </w:rPr>
            </w:pPr>
            <w:r w:rsidRPr="008A70B0">
              <w:rPr>
                <w:rFonts w:ascii="Times New Roman" w:hAnsi="Times New Roman"/>
                <w:sz w:val="24"/>
                <w:szCs w:val="24"/>
              </w:rPr>
              <w:t>Разом балів</w:t>
            </w:r>
          </w:p>
        </w:tc>
        <w:tc>
          <w:tcPr>
            <w:tcW w:w="1843" w:type="dxa"/>
            <w:gridSpan w:val="2"/>
            <w:tcBorders>
              <w:top w:val="single" w:sz="4" w:space="0" w:color="000000"/>
              <w:left w:val="single" w:sz="4" w:space="0" w:color="000000"/>
              <w:bottom w:val="single" w:sz="4" w:space="0" w:color="000000"/>
              <w:right w:val="single" w:sz="4" w:space="0" w:color="000000"/>
            </w:tcBorders>
          </w:tcPr>
          <w:p w:rsidR="008D7898" w:rsidRPr="000A7AFE" w:rsidRDefault="008D7898" w:rsidP="000A7AFE">
            <w:pPr>
              <w:spacing w:after="0" w:line="240" w:lineRule="auto"/>
              <w:jc w:val="both"/>
              <w:rPr>
                <w:rFonts w:ascii="Times New Roman" w:hAnsi="Times New Roman"/>
                <w:sz w:val="24"/>
                <w:szCs w:val="24"/>
                <w:lang w:val="uk-UA" w:eastAsia="zh-CN"/>
              </w:rPr>
            </w:pPr>
            <w:r w:rsidRPr="008A70B0">
              <w:rPr>
                <w:rFonts w:ascii="Times New Roman" w:hAnsi="Times New Roman"/>
                <w:sz w:val="24"/>
                <w:szCs w:val="24"/>
                <w:lang w:eastAsia="zh-CN"/>
              </w:rPr>
              <w:t>4</w:t>
            </w:r>
            <w:r>
              <w:rPr>
                <w:rFonts w:ascii="Times New Roman" w:hAnsi="Times New Roman"/>
                <w:sz w:val="24"/>
                <w:szCs w:val="24"/>
                <w:lang w:val="uk-UA" w:eastAsia="zh-CN"/>
              </w:rPr>
              <w:t>0</w:t>
            </w:r>
          </w:p>
        </w:tc>
        <w:tc>
          <w:tcPr>
            <w:tcW w:w="1953" w:type="dxa"/>
            <w:tcBorders>
              <w:top w:val="single" w:sz="4" w:space="0" w:color="000000"/>
              <w:left w:val="single" w:sz="4" w:space="0" w:color="000000"/>
              <w:bottom w:val="single" w:sz="4" w:space="0" w:color="000000"/>
              <w:right w:val="nil"/>
            </w:tcBorders>
          </w:tcPr>
          <w:p w:rsidR="008D7898" w:rsidRPr="000A7AFE" w:rsidRDefault="008D7898" w:rsidP="008A70B0">
            <w:pPr>
              <w:spacing w:after="0" w:line="240" w:lineRule="auto"/>
              <w:jc w:val="both"/>
              <w:rPr>
                <w:rFonts w:ascii="Times New Roman" w:hAnsi="Times New Roman"/>
                <w:sz w:val="24"/>
                <w:szCs w:val="24"/>
                <w:lang w:val="uk-UA" w:eastAsia="zh-CN"/>
              </w:rPr>
            </w:pPr>
            <w:r>
              <w:rPr>
                <w:rFonts w:ascii="Times New Roman" w:hAnsi="Times New Roman"/>
                <w:sz w:val="24"/>
                <w:szCs w:val="24"/>
                <w:lang w:val="uk-UA" w:eastAsia="zh-CN"/>
              </w:rPr>
              <w:t>60</w:t>
            </w:r>
          </w:p>
        </w:tc>
        <w:tc>
          <w:tcPr>
            <w:tcW w:w="2725" w:type="dxa"/>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spacing w:after="0" w:line="240" w:lineRule="auto"/>
              <w:jc w:val="both"/>
              <w:rPr>
                <w:rFonts w:ascii="Times New Roman" w:hAnsi="Times New Roman"/>
                <w:sz w:val="24"/>
                <w:szCs w:val="24"/>
              </w:rPr>
            </w:pPr>
            <w:r w:rsidRPr="008A70B0">
              <w:rPr>
                <w:rFonts w:ascii="Times New Roman" w:hAnsi="Times New Roman"/>
                <w:sz w:val="24"/>
                <w:szCs w:val="24"/>
              </w:rPr>
              <w:t>100</w:t>
            </w:r>
          </w:p>
        </w:tc>
      </w:tr>
      <w:tr w:rsidR="008D7898" w:rsidRPr="008A70B0" w:rsidTr="009954FF">
        <w:trPr>
          <w:gridAfter w:val="1"/>
          <w:wAfter w:w="2725" w:type="dxa"/>
          <w:trHeight w:val="514"/>
        </w:trPr>
        <w:tc>
          <w:tcPr>
            <w:tcW w:w="10205" w:type="dxa"/>
            <w:gridSpan w:val="7"/>
            <w:tcBorders>
              <w:top w:val="nil"/>
              <w:left w:val="single" w:sz="4" w:space="0" w:color="000000"/>
              <w:bottom w:val="single" w:sz="4" w:space="0" w:color="000000"/>
              <w:right w:val="single" w:sz="4" w:space="0" w:color="000000"/>
            </w:tcBorders>
            <w:vAlign w:val="center"/>
          </w:tcPr>
          <w:p w:rsidR="008D7898" w:rsidRPr="008A70B0" w:rsidRDefault="008D7898" w:rsidP="008A70B0">
            <w:pPr>
              <w:widowControl w:val="0"/>
              <w:suppressAutoHyphens/>
              <w:spacing w:after="0" w:line="240" w:lineRule="auto"/>
              <w:ind w:firstLine="567"/>
              <w:jc w:val="center"/>
              <w:rPr>
                <w:rFonts w:ascii="Times New Roman" w:hAnsi="Times New Roman"/>
                <w:sz w:val="24"/>
                <w:szCs w:val="24"/>
              </w:rPr>
            </w:pPr>
            <w:r w:rsidRPr="008A70B0">
              <w:rPr>
                <w:rFonts w:ascii="Times New Roman" w:hAnsi="Times New Roman"/>
                <w:b/>
                <w:sz w:val="24"/>
                <w:szCs w:val="24"/>
                <w:lang w:val="uk-UA"/>
              </w:rPr>
              <w:t>Вибіркові види діяльності (робіт)</w:t>
            </w:r>
          </w:p>
        </w:tc>
      </w:tr>
      <w:tr w:rsidR="008D7898" w:rsidRPr="008A70B0" w:rsidTr="009954FF">
        <w:trPr>
          <w:gridAfter w:val="1"/>
          <w:wAfter w:w="2725" w:type="dxa"/>
          <w:trHeight w:val="20"/>
        </w:trPr>
        <w:tc>
          <w:tcPr>
            <w:tcW w:w="536" w:type="dxa"/>
            <w:tcBorders>
              <w:top w:val="single" w:sz="4" w:space="0" w:color="000000"/>
              <w:left w:val="single" w:sz="4" w:space="0" w:color="000000"/>
              <w:bottom w:val="single" w:sz="4" w:space="0" w:color="000000"/>
              <w:right w:val="nil"/>
            </w:tcBorders>
          </w:tcPr>
          <w:p w:rsidR="008D7898" w:rsidRPr="008A70B0" w:rsidRDefault="008D7898" w:rsidP="008A70B0">
            <w:pPr>
              <w:widowControl w:val="0"/>
              <w:suppressAutoHyphens/>
              <w:spacing w:after="0" w:line="240" w:lineRule="auto"/>
              <w:jc w:val="center"/>
              <w:rPr>
                <w:rFonts w:ascii="Times New Roman" w:hAnsi="Times New Roman"/>
                <w:sz w:val="24"/>
                <w:szCs w:val="24"/>
              </w:rPr>
            </w:pPr>
            <w:r w:rsidRPr="008A70B0">
              <w:rPr>
                <w:rFonts w:ascii="Times New Roman" w:hAnsi="Times New Roman"/>
                <w:sz w:val="24"/>
                <w:szCs w:val="24"/>
                <w:lang w:val="uk-UA"/>
              </w:rPr>
              <w:t>1</w:t>
            </w:r>
          </w:p>
        </w:tc>
        <w:tc>
          <w:tcPr>
            <w:tcW w:w="4708" w:type="dxa"/>
            <w:tcBorders>
              <w:top w:val="single" w:sz="4" w:space="0" w:color="000000"/>
              <w:left w:val="single" w:sz="4" w:space="0" w:color="000000"/>
              <w:bottom w:val="single" w:sz="4" w:space="0" w:color="000000"/>
              <w:right w:val="nil"/>
            </w:tcBorders>
          </w:tcPr>
          <w:p w:rsidR="008D7898" w:rsidRPr="008A70B0" w:rsidRDefault="008D7898" w:rsidP="008A70B0">
            <w:pPr>
              <w:pStyle w:val="21"/>
              <w:widowControl w:val="0"/>
              <w:spacing w:after="0" w:line="240" w:lineRule="auto"/>
              <w:jc w:val="both"/>
            </w:pPr>
            <w:r w:rsidRPr="008A70B0">
              <w:t>- участь у наукових, науково-практичних конференціях, олімпіадах;</w:t>
            </w:r>
          </w:p>
          <w:p w:rsidR="008D7898" w:rsidRPr="008A70B0" w:rsidRDefault="008D7898" w:rsidP="008A70B0">
            <w:pPr>
              <w:widowControl w:val="0"/>
              <w:spacing w:after="0" w:line="240" w:lineRule="auto"/>
              <w:jc w:val="both"/>
              <w:rPr>
                <w:rFonts w:ascii="Times New Roman" w:hAnsi="Times New Roman"/>
                <w:sz w:val="24"/>
                <w:szCs w:val="24"/>
              </w:rPr>
            </w:pPr>
            <w:r w:rsidRPr="008A70B0">
              <w:rPr>
                <w:rFonts w:ascii="Times New Roman" w:hAnsi="Times New Roman"/>
                <w:sz w:val="24"/>
                <w:szCs w:val="24"/>
                <w:lang w:val="uk-UA"/>
              </w:rPr>
              <w:t>- підготовка наукової статті, наукової роботи на конкурс;</w:t>
            </w:r>
          </w:p>
          <w:p w:rsidR="008D7898" w:rsidRPr="008A70B0" w:rsidRDefault="008D7898" w:rsidP="008A70B0">
            <w:pPr>
              <w:widowControl w:val="0"/>
              <w:suppressAutoHyphens/>
              <w:spacing w:after="0" w:line="240" w:lineRule="auto"/>
              <w:rPr>
                <w:rFonts w:ascii="Times New Roman" w:hAnsi="Times New Roman"/>
                <w:sz w:val="24"/>
                <w:szCs w:val="24"/>
              </w:rPr>
            </w:pPr>
            <w:r w:rsidRPr="008A70B0">
              <w:rPr>
                <w:rFonts w:ascii="Times New Roman" w:hAnsi="Times New Roman"/>
                <w:sz w:val="24"/>
                <w:szCs w:val="24"/>
                <w:lang w:val="uk-UA"/>
              </w:rPr>
              <w:t>- тощо</w:t>
            </w:r>
          </w:p>
        </w:tc>
        <w:tc>
          <w:tcPr>
            <w:tcW w:w="1122" w:type="dxa"/>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widowControl w:val="0"/>
              <w:suppressAutoHyphens/>
              <w:snapToGrid w:val="0"/>
              <w:spacing w:after="0" w:line="240" w:lineRule="auto"/>
              <w:ind w:firstLine="567"/>
              <w:jc w:val="center"/>
              <w:rPr>
                <w:rFonts w:ascii="Times New Roman" w:hAnsi="Times New Roman"/>
                <w:sz w:val="24"/>
                <w:szCs w:val="24"/>
                <w:lang w:val="uk-UA" w:eastAsia="zh-CN"/>
              </w:rPr>
            </w:pPr>
          </w:p>
        </w:tc>
        <w:tc>
          <w:tcPr>
            <w:tcW w:w="1134" w:type="dxa"/>
            <w:gridSpan w:val="2"/>
            <w:tcBorders>
              <w:top w:val="single" w:sz="4" w:space="0" w:color="000000"/>
              <w:left w:val="single" w:sz="4" w:space="0" w:color="000000"/>
              <w:bottom w:val="single" w:sz="4" w:space="0" w:color="000000"/>
              <w:right w:val="nil"/>
            </w:tcBorders>
          </w:tcPr>
          <w:p w:rsidR="008D7898" w:rsidRPr="008A70B0" w:rsidRDefault="008D7898" w:rsidP="008A70B0">
            <w:pPr>
              <w:widowControl w:val="0"/>
              <w:suppressAutoHyphens/>
              <w:snapToGrid w:val="0"/>
              <w:spacing w:after="0" w:line="240" w:lineRule="auto"/>
              <w:ind w:firstLine="567"/>
              <w:jc w:val="center"/>
              <w:rPr>
                <w:rFonts w:ascii="Times New Roman" w:hAnsi="Times New Roman"/>
                <w:sz w:val="24"/>
                <w:szCs w:val="24"/>
                <w:lang w:val="uk-UA" w:eastAsia="zh-CN"/>
              </w:rPr>
            </w:pPr>
          </w:p>
        </w:tc>
        <w:tc>
          <w:tcPr>
            <w:tcW w:w="2705" w:type="dxa"/>
            <w:gridSpan w:val="2"/>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widowControl w:val="0"/>
              <w:suppressAutoHyphens/>
              <w:snapToGrid w:val="0"/>
              <w:spacing w:after="0" w:line="240" w:lineRule="auto"/>
              <w:rPr>
                <w:rFonts w:ascii="Times New Roman" w:hAnsi="Times New Roman"/>
                <w:sz w:val="24"/>
                <w:szCs w:val="24"/>
              </w:rPr>
            </w:pPr>
            <w:r w:rsidRPr="008A70B0">
              <w:rPr>
                <w:rFonts w:ascii="Times New Roman" w:hAnsi="Times New Roman"/>
                <w:b/>
                <w:sz w:val="24"/>
                <w:szCs w:val="24"/>
                <w:lang w:val="uk-UA"/>
              </w:rPr>
              <w:t>max 10</w:t>
            </w:r>
          </w:p>
        </w:tc>
      </w:tr>
    </w:tbl>
    <w:p w:rsidR="008D7898" w:rsidRPr="008A70B0" w:rsidRDefault="008D7898" w:rsidP="008A70B0">
      <w:pPr>
        <w:spacing w:after="0" w:line="240" w:lineRule="auto"/>
        <w:jc w:val="both"/>
        <w:rPr>
          <w:rFonts w:ascii="Times New Roman" w:hAnsi="Times New Roman"/>
          <w:sz w:val="24"/>
          <w:szCs w:val="24"/>
          <w:lang w:val="uk-UA"/>
        </w:rPr>
      </w:pPr>
    </w:p>
    <w:p w:rsidR="008D7898" w:rsidRPr="008A70B0" w:rsidRDefault="008D7898" w:rsidP="008A70B0">
      <w:pPr>
        <w:spacing w:after="0" w:line="240" w:lineRule="auto"/>
        <w:jc w:val="both"/>
        <w:rPr>
          <w:rFonts w:ascii="Times New Roman" w:hAnsi="Times New Roman"/>
          <w:sz w:val="24"/>
          <w:szCs w:val="24"/>
        </w:rPr>
      </w:pPr>
      <w:r w:rsidRPr="008A70B0">
        <w:rPr>
          <w:rFonts w:ascii="Times New Roman" w:hAnsi="Times New Roman"/>
          <w:sz w:val="24"/>
          <w:szCs w:val="24"/>
        </w:rPr>
        <w:t>6-й семестр</w:t>
      </w:r>
    </w:p>
    <w:p w:rsidR="008D7898" w:rsidRPr="008A70B0" w:rsidRDefault="008D7898" w:rsidP="008A70B0">
      <w:pPr>
        <w:tabs>
          <w:tab w:val="left" w:pos="284"/>
          <w:tab w:val="left" w:pos="567"/>
        </w:tabs>
        <w:spacing w:after="0" w:line="240" w:lineRule="auto"/>
        <w:jc w:val="both"/>
        <w:rPr>
          <w:rFonts w:ascii="Times New Roman" w:hAnsi="Times New Roman"/>
          <w:bCs/>
          <w:sz w:val="24"/>
          <w:szCs w:val="24"/>
          <w:lang w:val="uk-UA"/>
        </w:rPr>
      </w:pPr>
      <w:r w:rsidRPr="008A70B0">
        <w:rPr>
          <w:rFonts w:ascii="Times New Roman" w:hAnsi="Times New Roman"/>
          <w:bCs/>
          <w:sz w:val="24"/>
          <w:szCs w:val="24"/>
          <w:lang w:val="uk-UA"/>
        </w:rPr>
        <w:t>М</w:t>
      </w:r>
      <w:r w:rsidRPr="008A70B0">
        <w:rPr>
          <w:rFonts w:ascii="Times New Roman" w:hAnsi="Times New Roman"/>
          <w:bCs/>
          <w:sz w:val="24"/>
          <w:szCs w:val="24"/>
        </w:rPr>
        <w:t xml:space="preserve">одуль </w:t>
      </w:r>
      <w:r w:rsidRPr="008A70B0">
        <w:rPr>
          <w:rFonts w:ascii="Times New Roman" w:hAnsi="Times New Roman"/>
          <w:bCs/>
          <w:sz w:val="24"/>
          <w:szCs w:val="24"/>
          <w:lang w:val="uk-UA"/>
        </w:rPr>
        <w:t>3</w:t>
      </w:r>
      <w:r w:rsidRPr="008A70B0">
        <w:rPr>
          <w:rFonts w:ascii="Times New Roman" w:hAnsi="Times New Roman"/>
          <w:sz w:val="24"/>
          <w:szCs w:val="24"/>
        </w:rPr>
        <w:t>.</w:t>
      </w:r>
      <w:r w:rsidRPr="008A70B0">
        <w:rPr>
          <w:rFonts w:ascii="Times New Roman" w:hAnsi="Times New Roman"/>
          <w:bCs/>
          <w:sz w:val="24"/>
          <w:szCs w:val="24"/>
          <w:lang w:val="uk-UA"/>
        </w:rPr>
        <w:t xml:space="preserve"> Систематизація словникового складу сучасної іспанської мови (25 балів)</w:t>
      </w:r>
    </w:p>
    <w:p w:rsidR="008D7898" w:rsidRPr="008A70B0" w:rsidRDefault="008D7898" w:rsidP="008A70B0">
      <w:pPr>
        <w:tabs>
          <w:tab w:val="left" w:pos="284"/>
          <w:tab w:val="left" w:pos="567"/>
        </w:tabs>
        <w:spacing w:after="0" w:line="240" w:lineRule="auto"/>
        <w:jc w:val="both"/>
        <w:rPr>
          <w:rFonts w:ascii="Times New Roman" w:hAnsi="Times New Roman"/>
          <w:b/>
          <w:bCs/>
          <w:sz w:val="24"/>
          <w:szCs w:val="24"/>
          <w:lang w:val="uk-UA"/>
        </w:rPr>
      </w:pPr>
      <w:r w:rsidRPr="008A70B0">
        <w:rPr>
          <w:rFonts w:ascii="Times New Roman" w:hAnsi="Times New Roman"/>
          <w:bCs/>
          <w:sz w:val="24"/>
          <w:szCs w:val="24"/>
          <w:lang w:val="uk-UA"/>
        </w:rPr>
        <w:t>Модуль 4.</w:t>
      </w:r>
      <w:r w:rsidRPr="008A70B0">
        <w:rPr>
          <w:rFonts w:ascii="Times New Roman" w:hAnsi="Times New Roman"/>
          <w:sz w:val="24"/>
          <w:szCs w:val="24"/>
          <w:lang w:val="uk-UA"/>
        </w:rPr>
        <w:t xml:space="preserve"> </w:t>
      </w:r>
      <w:r w:rsidRPr="008A70B0">
        <w:rPr>
          <w:rFonts w:ascii="Times New Roman" w:hAnsi="Times New Roman"/>
          <w:bCs/>
          <w:sz w:val="24"/>
          <w:szCs w:val="24"/>
          <w:lang w:val="uk-UA"/>
        </w:rPr>
        <w:t>Варіативність іспанської мови</w:t>
      </w:r>
      <w:r w:rsidRPr="008A70B0">
        <w:rPr>
          <w:rFonts w:ascii="Times New Roman" w:hAnsi="Times New Roman"/>
          <w:b/>
          <w:bCs/>
          <w:sz w:val="24"/>
          <w:szCs w:val="24"/>
          <w:lang w:val="uk-UA"/>
        </w:rPr>
        <w:t xml:space="preserve"> </w:t>
      </w:r>
      <w:r w:rsidRPr="008A70B0">
        <w:rPr>
          <w:rFonts w:ascii="Times New Roman" w:hAnsi="Times New Roman"/>
          <w:sz w:val="24"/>
          <w:szCs w:val="24"/>
          <w:lang w:val="uk-UA"/>
        </w:rPr>
        <w:t xml:space="preserve">(35 балів). </w:t>
      </w:r>
    </w:p>
    <w:p w:rsidR="008D7898" w:rsidRPr="008A70B0" w:rsidRDefault="008D7898" w:rsidP="008A70B0">
      <w:pPr>
        <w:spacing w:after="0" w:line="240" w:lineRule="auto"/>
        <w:jc w:val="both"/>
        <w:rPr>
          <w:rFonts w:ascii="Times New Roman" w:hAnsi="Times New Roman"/>
          <w:sz w:val="24"/>
          <w:szCs w:val="24"/>
        </w:rPr>
      </w:pPr>
      <w:r w:rsidRPr="008A70B0">
        <w:rPr>
          <w:rFonts w:ascii="Times New Roman" w:hAnsi="Times New Roman"/>
          <w:sz w:val="24"/>
          <w:szCs w:val="24"/>
        </w:rPr>
        <w:t>Вид контролю: поточний.</w:t>
      </w:r>
    </w:p>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sz w:val="24"/>
          <w:szCs w:val="24"/>
        </w:rPr>
        <w:t xml:space="preserve">Методи контролю: спостереження за навчальною діяльністю студентів, усне опитування, письмові роботи. </w:t>
      </w:r>
    </w:p>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sz w:val="24"/>
          <w:szCs w:val="24"/>
        </w:rPr>
        <w:t xml:space="preserve">Форма підсумкового контролю – екзамен (40 балів). </w:t>
      </w:r>
    </w:p>
    <w:p w:rsidR="008D7898" w:rsidRPr="008A70B0" w:rsidRDefault="008D7898" w:rsidP="00F24418">
      <w:pPr>
        <w:pStyle w:val="Default"/>
        <w:widowControl w:val="0"/>
        <w:spacing w:after="0" w:line="240" w:lineRule="auto"/>
        <w:ind w:leftChars="0" w:left="2" w:hanging="2"/>
        <w:jc w:val="both"/>
        <w:rPr>
          <w:rFonts w:cs="Times New Roman"/>
          <w:color w:val="auto"/>
          <w:lang w:val="uk-UA"/>
        </w:rPr>
      </w:pPr>
      <w:r w:rsidRPr="008A70B0">
        <w:rPr>
          <w:rFonts w:cs="Times New Roman"/>
          <w:lang w:val="uk-UA"/>
        </w:rPr>
        <w:t xml:space="preserve">Рейтинг студента складається з рейтингу з навчальної роботи, для якої призначається  максимум 60 балів,  і рейтингу за підсумковий контроль – максимум 40 балів (30 балів – відповідь на екзамені+10 балів (додатково) згідно з Положенням № 803-Д «Порядкок </w:t>
      </w:r>
      <w:r w:rsidRPr="008A70B0">
        <w:rPr>
          <w:rFonts w:cs="Times New Roman"/>
          <w:color w:val="auto"/>
          <w:lang w:val="uk-UA"/>
        </w:rPr>
        <w:t xml:space="preserve">оцінювання результатів навчання здобувачів вищої освіти  в Херсонському державному університеті. </w:t>
      </w:r>
      <w:r w:rsidRPr="008A70B0">
        <w:rPr>
          <w:rFonts w:cs="Times New Roman"/>
        </w:rPr>
        <w:t>Максимум балів з дисципліни «</w:t>
      </w:r>
      <w:r w:rsidRPr="008A70B0">
        <w:rPr>
          <w:rFonts w:cs="Times New Roman"/>
          <w:lang w:val="uk-UA"/>
        </w:rPr>
        <w:t xml:space="preserve">Лексикологія </w:t>
      </w:r>
      <w:r w:rsidRPr="008A70B0">
        <w:rPr>
          <w:rFonts w:cs="Times New Roman"/>
        </w:rPr>
        <w:t xml:space="preserve"> іспанської мови»  у 6-му семестрі розподілено таким чином:</w:t>
      </w:r>
    </w:p>
    <w:tbl>
      <w:tblPr>
        <w:tblW w:w="0" w:type="auto"/>
        <w:tblInd w:w="109" w:type="dxa"/>
        <w:tblLayout w:type="fixed"/>
        <w:tblLook w:val="00A0"/>
      </w:tblPr>
      <w:tblGrid>
        <w:gridCol w:w="536"/>
        <w:gridCol w:w="4708"/>
        <w:gridCol w:w="1985"/>
        <w:gridCol w:w="1701"/>
        <w:gridCol w:w="3827"/>
      </w:tblGrid>
      <w:tr w:rsidR="008D7898" w:rsidRPr="008A70B0" w:rsidTr="00786CCE">
        <w:trPr>
          <w:trHeight w:val="556"/>
        </w:trPr>
        <w:tc>
          <w:tcPr>
            <w:tcW w:w="536" w:type="dxa"/>
            <w:tcBorders>
              <w:top w:val="single" w:sz="4" w:space="0" w:color="000000"/>
              <w:left w:val="single" w:sz="4" w:space="0" w:color="000000"/>
              <w:bottom w:val="single" w:sz="4" w:space="0" w:color="000000"/>
              <w:right w:val="nil"/>
            </w:tcBorders>
            <w:vAlign w:val="center"/>
          </w:tcPr>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sz w:val="24"/>
                <w:szCs w:val="24"/>
              </w:rPr>
              <w:t>№</w:t>
            </w:r>
          </w:p>
        </w:tc>
        <w:tc>
          <w:tcPr>
            <w:tcW w:w="4708" w:type="dxa"/>
            <w:tcBorders>
              <w:top w:val="single" w:sz="4" w:space="0" w:color="000000"/>
              <w:left w:val="single" w:sz="4" w:space="0" w:color="000000"/>
              <w:bottom w:val="single" w:sz="4" w:space="0" w:color="000000"/>
              <w:right w:val="nil"/>
            </w:tcBorders>
            <w:vAlign w:val="center"/>
          </w:tcPr>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sz w:val="24"/>
                <w:szCs w:val="24"/>
              </w:rPr>
              <w:t>Види навчальної діяльності (робіт)</w:t>
            </w:r>
          </w:p>
        </w:tc>
        <w:tc>
          <w:tcPr>
            <w:tcW w:w="1985" w:type="dxa"/>
            <w:tcBorders>
              <w:top w:val="single" w:sz="4" w:space="0" w:color="000000"/>
              <w:left w:val="single" w:sz="4" w:space="0" w:color="000000"/>
              <w:bottom w:val="single" w:sz="4" w:space="0" w:color="000000"/>
              <w:right w:val="single" w:sz="4" w:space="0" w:color="000000"/>
            </w:tcBorders>
            <w:vAlign w:val="center"/>
          </w:tcPr>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sz w:val="24"/>
                <w:szCs w:val="24"/>
                <w:lang w:val="uk-UA"/>
              </w:rPr>
              <w:t>М</w:t>
            </w:r>
            <w:r w:rsidRPr="008A70B0">
              <w:rPr>
                <w:rFonts w:ascii="Times New Roman" w:hAnsi="Times New Roman"/>
                <w:sz w:val="24"/>
                <w:szCs w:val="24"/>
              </w:rPr>
              <w:t>одуль 1</w:t>
            </w:r>
          </w:p>
        </w:tc>
        <w:tc>
          <w:tcPr>
            <w:tcW w:w="1701" w:type="dxa"/>
            <w:tcBorders>
              <w:top w:val="single" w:sz="4" w:space="0" w:color="000000"/>
              <w:left w:val="single" w:sz="4" w:space="0" w:color="000000"/>
              <w:bottom w:val="single" w:sz="4" w:space="0" w:color="000000"/>
              <w:right w:val="nil"/>
            </w:tcBorders>
            <w:vAlign w:val="center"/>
          </w:tcPr>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sz w:val="24"/>
                <w:szCs w:val="24"/>
                <w:lang w:val="uk-UA"/>
              </w:rPr>
              <w:t>М</w:t>
            </w:r>
            <w:r w:rsidRPr="008A70B0">
              <w:rPr>
                <w:rFonts w:ascii="Times New Roman" w:hAnsi="Times New Roman"/>
                <w:sz w:val="24"/>
                <w:szCs w:val="24"/>
              </w:rPr>
              <w:t>одуль 2</w:t>
            </w:r>
          </w:p>
        </w:tc>
        <w:tc>
          <w:tcPr>
            <w:tcW w:w="3827" w:type="dxa"/>
            <w:tcBorders>
              <w:top w:val="single" w:sz="4" w:space="0" w:color="000000"/>
              <w:left w:val="single" w:sz="4" w:space="0" w:color="000000"/>
              <w:bottom w:val="single" w:sz="4" w:space="0" w:color="000000"/>
              <w:right w:val="single" w:sz="4" w:space="0" w:color="000000"/>
            </w:tcBorders>
            <w:vAlign w:val="center"/>
          </w:tcPr>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sz w:val="24"/>
                <w:szCs w:val="24"/>
              </w:rPr>
              <w:t>Сума балів</w:t>
            </w:r>
          </w:p>
        </w:tc>
      </w:tr>
      <w:tr w:rsidR="008D7898" w:rsidRPr="008A70B0" w:rsidTr="00786CCE">
        <w:trPr>
          <w:trHeight w:val="507"/>
        </w:trPr>
        <w:tc>
          <w:tcPr>
            <w:tcW w:w="12757" w:type="dxa"/>
            <w:gridSpan w:val="5"/>
            <w:tcBorders>
              <w:top w:val="single" w:sz="4" w:space="0" w:color="000000"/>
              <w:left w:val="single" w:sz="4" w:space="0" w:color="000000"/>
              <w:bottom w:val="single" w:sz="4" w:space="0" w:color="000000"/>
              <w:right w:val="single" w:sz="4" w:space="0" w:color="000000"/>
            </w:tcBorders>
            <w:vAlign w:val="center"/>
          </w:tcPr>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sz w:val="24"/>
                <w:szCs w:val="24"/>
              </w:rPr>
              <w:t>Обов’язкові види навчальної діяльності (робіт)</w:t>
            </w:r>
          </w:p>
        </w:tc>
      </w:tr>
      <w:tr w:rsidR="008D7898" w:rsidRPr="008A70B0" w:rsidTr="00786CCE">
        <w:trPr>
          <w:trHeight w:val="20"/>
        </w:trPr>
        <w:tc>
          <w:tcPr>
            <w:tcW w:w="536" w:type="dxa"/>
            <w:tcBorders>
              <w:top w:val="single" w:sz="4" w:space="0" w:color="000000"/>
              <w:left w:val="single" w:sz="4" w:space="0" w:color="000000"/>
              <w:bottom w:val="single" w:sz="4" w:space="0" w:color="000000"/>
              <w:right w:val="nil"/>
            </w:tcBorders>
          </w:tcPr>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sz w:val="24"/>
                <w:szCs w:val="24"/>
              </w:rPr>
              <w:t>1.</w:t>
            </w:r>
          </w:p>
        </w:tc>
        <w:tc>
          <w:tcPr>
            <w:tcW w:w="4708" w:type="dxa"/>
            <w:tcBorders>
              <w:top w:val="single" w:sz="4" w:space="0" w:color="000000"/>
              <w:left w:val="single" w:sz="4" w:space="0" w:color="000000"/>
              <w:bottom w:val="single" w:sz="4" w:space="0" w:color="000000"/>
              <w:right w:val="nil"/>
            </w:tcBorders>
          </w:tcPr>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caps/>
                <w:sz w:val="24"/>
                <w:szCs w:val="24"/>
              </w:rPr>
              <w:t>а</w:t>
            </w:r>
            <w:r w:rsidRPr="008A70B0">
              <w:rPr>
                <w:rFonts w:ascii="Times New Roman" w:hAnsi="Times New Roman"/>
                <w:sz w:val="24"/>
                <w:szCs w:val="24"/>
              </w:rPr>
              <w:t>удиторна робота (заняття у дистанційному режимі)</w:t>
            </w:r>
          </w:p>
        </w:tc>
        <w:tc>
          <w:tcPr>
            <w:tcW w:w="1985" w:type="dxa"/>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spacing w:after="0" w:line="240" w:lineRule="auto"/>
              <w:rPr>
                <w:rFonts w:ascii="Times New Roman" w:hAnsi="Times New Roman"/>
                <w:sz w:val="24"/>
                <w:szCs w:val="24"/>
                <w:lang w:eastAsia="zh-CN"/>
              </w:rPr>
            </w:pPr>
            <w:r w:rsidRPr="008A70B0">
              <w:rPr>
                <w:rFonts w:ascii="Times New Roman" w:hAnsi="Times New Roman"/>
                <w:sz w:val="24"/>
                <w:szCs w:val="24"/>
                <w:lang w:eastAsia="zh-CN"/>
              </w:rPr>
              <w:t>20</w:t>
            </w:r>
          </w:p>
        </w:tc>
        <w:tc>
          <w:tcPr>
            <w:tcW w:w="1701" w:type="dxa"/>
            <w:tcBorders>
              <w:top w:val="single" w:sz="4" w:space="0" w:color="000000"/>
              <w:left w:val="single" w:sz="4" w:space="0" w:color="000000"/>
              <w:bottom w:val="single" w:sz="4" w:space="0" w:color="000000"/>
              <w:right w:val="nil"/>
            </w:tcBorders>
          </w:tcPr>
          <w:p w:rsidR="008D7898" w:rsidRPr="008A70B0" w:rsidRDefault="008D7898" w:rsidP="008A70B0">
            <w:pPr>
              <w:spacing w:after="0" w:line="240" w:lineRule="auto"/>
              <w:rPr>
                <w:rFonts w:ascii="Times New Roman" w:hAnsi="Times New Roman"/>
                <w:sz w:val="24"/>
                <w:szCs w:val="24"/>
                <w:lang w:eastAsia="zh-CN"/>
              </w:rPr>
            </w:pPr>
            <w:r w:rsidRPr="008A70B0">
              <w:rPr>
                <w:rFonts w:ascii="Times New Roman" w:hAnsi="Times New Roman"/>
                <w:sz w:val="24"/>
                <w:szCs w:val="24"/>
                <w:lang w:eastAsia="zh-CN"/>
              </w:rPr>
              <w:t>20</w:t>
            </w:r>
          </w:p>
        </w:tc>
        <w:tc>
          <w:tcPr>
            <w:tcW w:w="3827" w:type="dxa"/>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spacing w:after="0" w:line="240" w:lineRule="auto"/>
              <w:rPr>
                <w:rFonts w:ascii="Times New Roman" w:hAnsi="Times New Roman"/>
                <w:sz w:val="24"/>
                <w:szCs w:val="24"/>
                <w:lang w:eastAsia="zh-CN"/>
              </w:rPr>
            </w:pPr>
            <w:r w:rsidRPr="008A70B0">
              <w:rPr>
                <w:rFonts w:ascii="Times New Roman" w:hAnsi="Times New Roman"/>
                <w:sz w:val="24"/>
                <w:szCs w:val="24"/>
                <w:lang w:eastAsia="zh-CN"/>
              </w:rPr>
              <w:t>40</w:t>
            </w:r>
          </w:p>
        </w:tc>
      </w:tr>
      <w:tr w:rsidR="008D7898" w:rsidRPr="008A70B0" w:rsidTr="00786CCE">
        <w:trPr>
          <w:trHeight w:val="230"/>
        </w:trPr>
        <w:tc>
          <w:tcPr>
            <w:tcW w:w="536" w:type="dxa"/>
            <w:tcBorders>
              <w:top w:val="single" w:sz="4" w:space="0" w:color="000000"/>
              <w:left w:val="single" w:sz="4" w:space="0" w:color="000000"/>
              <w:bottom w:val="single" w:sz="4" w:space="0" w:color="000000"/>
              <w:right w:val="nil"/>
            </w:tcBorders>
          </w:tcPr>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sz w:val="24"/>
                <w:szCs w:val="24"/>
              </w:rPr>
              <w:t>2.</w:t>
            </w:r>
          </w:p>
        </w:tc>
        <w:tc>
          <w:tcPr>
            <w:tcW w:w="4708" w:type="dxa"/>
            <w:tcBorders>
              <w:top w:val="single" w:sz="4" w:space="0" w:color="000000"/>
              <w:left w:val="single" w:sz="4" w:space="0" w:color="000000"/>
              <w:bottom w:val="single" w:sz="4" w:space="0" w:color="000000"/>
              <w:right w:val="nil"/>
            </w:tcBorders>
          </w:tcPr>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caps/>
                <w:sz w:val="24"/>
                <w:szCs w:val="24"/>
              </w:rPr>
              <w:t>с</w:t>
            </w:r>
            <w:r w:rsidRPr="008A70B0">
              <w:rPr>
                <w:rFonts w:ascii="Times New Roman" w:hAnsi="Times New Roman"/>
                <w:sz w:val="24"/>
                <w:szCs w:val="24"/>
              </w:rPr>
              <w:t xml:space="preserve">амостійна робота </w:t>
            </w:r>
          </w:p>
        </w:tc>
        <w:tc>
          <w:tcPr>
            <w:tcW w:w="1985" w:type="dxa"/>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spacing w:after="0" w:line="240" w:lineRule="auto"/>
              <w:rPr>
                <w:rFonts w:ascii="Times New Roman" w:hAnsi="Times New Roman"/>
                <w:sz w:val="24"/>
                <w:szCs w:val="24"/>
                <w:lang w:eastAsia="zh-CN"/>
              </w:rPr>
            </w:pPr>
            <w:r w:rsidRPr="008A70B0">
              <w:rPr>
                <w:rFonts w:ascii="Times New Roman" w:hAnsi="Times New Roman"/>
                <w:sz w:val="24"/>
                <w:szCs w:val="24"/>
                <w:lang w:eastAsia="zh-CN"/>
              </w:rPr>
              <w:t>5</w:t>
            </w:r>
          </w:p>
        </w:tc>
        <w:tc>
          <w:tcPr>
            <w:tcW w:w="1701" w:type="dxa"/>
            <w:tcBorders>
              <w:top w:val="single" w:sz="4" w:space="0" w:color="000000"/>
              <w:left w:val="single" w:sz="4" w:space="0" w:color="000000"/>
              <w:bottom w:val="single" w:sz="4" w:space="0" w:color="000000"/>
              <w:right w:val="nil"/>
            </w:tcBorders>
          </w:tcPr>
          <w:p w:rsidR="008D7898" w:rsidRPr="008A70B0" w:rsidRDefault="008D7898" w:rsidP="008A70B0">
            <w:pPr>
              <w:spacing w:after="0" w:line="240" w:lineRule="auto"/>
              <w:rPr>
                <w:rFonts w:ascii="Times New Roman" w:hAnsi="Times New Roman"/>
                <w:sz w:val="24"/>
                <w:szCs w:val="24"/>
                <w:lang w:eastAsia="zh-CN"/>
              </w:rPr>
            </w:pPr>
            <w:r w:rsidRPr="008A70B0">
              <w:rPr>
                <w:rFonts w:ascii="Times New Roman" w:hAnsi="Times New Roman"/>
                <w:sz w:val="24"/>
                <w:szCs w:val="24"/>
                <w:lang w:eastAsia="zh-CN"/>
              </w:rPr>
              <w:t>5</w:t>
            </w:r>
          </w:p>
        </w:tc>
        <w:tc>
          <w:tcPr>
            <w:tcW w:w="3827" w:type="dxa"/>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spacing w:after="0" w:line="240" w:lineRule="auto"/>
              <w:rPr>
                <w:rFonts w:ascii="Times New Roman" w:hAnsi="Times New Roman"/>
                <w:sz w:val="24"/>
                <w:szCs w:val="24"/>
                <w:lang w:eastAsia="zh-CN"/>
              </w:rPr>
            </w:pPr>
            <w:r w:rsidRPr="008A70B0">
              <w:rPr>
                <w:rFonts w:ascii="Times New Roman" w:hAnsi="Times New Roman"/>
                <w:sz w:val="24"/>
                <w:szCs w:val="24"/>
                <w:lang w:eastAsia="zh-CN"/>
              </w:rPr>
              <w:t>10</w:t>
            </w:r>
          </w:p>
        </w:tc>
      </w:tr>
      <w:tr w:rsidR="008D7898" w:rsidRPr="008A70B0" w:rsidTr="00786CCE">
        <w:trPr>
          <w:trHeight w:val="78"/>
        </w:trPr>
        <w:tc>
          <w:tcPr>
            <w:tcW w:w="536" w:type="dxa"/>
            <w:tcBorders>
              <w:top w:val="single" w:sz="4" w:space="0" w:color="000000"/>
              <w:left w:val="single" w:sz="4" w:space="0" w:color="000000"/>
              <w:bottom w:val="single" w:sz="4" w:space="0" w:color="000000"/>
              <w:right w:val="nil"/>
            </w:tcBorders>
          </w:tcPr>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sz w:val="24"/>
                <w:szCs w:val="24"/>
              </w:rPr>
              <w:t>3.</w:t>
            </w:r>
          </w:p>
        </w:tc>
        <w:tc>
          <w:tcPr>
            <w:tcW w:w="4708" w:type="dxa"/>
            <w:tcBorders>
              <w:top w:val="single" w:sz="4" w:space="0" w:color="000000"/>
              <w:left w:val="single" w:sz="4" w:space="0" w:color="000000"/>
              <w:bottom w:val="single" w:sz="4" w:space="0" w:color="000000"/>
              <w:right w:val="nil"/>
            </w:tcBorders>
          </w:tcPr>
          <w:p w:rsidR="008D7898" w:rsidRPr="008A70B0" w:rsidRDefault="008D7898" w:rsidP="008A70B0">
            <w:pPr>
              <w:spacing w:after="0" w:line="240" w:lineRule="auto"/>
              <w:rPr>
                <w:rFonts w:ascii="Times New Roman" w:hAnsi="Times New Roman"/>
                <w:sz w:val="24"/>
                <w:szCs w:val="24"/>
                <w:lang w:val="uk-UA"/>
              </w:rPr>
            </w:pPr>
            <w:r w:rsidRPr="008A70B0">
              <w:rPr>
                <w:rFonts w:ascii="Times New Roman" w:hAnsi="Times New Roman"/>
                <w:sz w:val="24"/>
                <w:szCs w:val="24"/>
              </w:rPr>
              <w:t xml:space="preserve">Контрольна робота </w:t>
            </w:r>
            <w:r w:rsidRPr="008A70B0">
              <w:rPr>
                <w:rFonts w:ascii="Times New Roman" w:hAnsi="Times New Roman"/>
                <w:sz w:val="24"/>
                <w:szCs w:val="24"/>
                <w:lang w:val="uk-UA"/>
              </w:rPr>
              <w:t>за семестром</w:t>
            </w:r>
          </w:p>
        </w:tc>
        <w:tc>
          <w:tcPr>
            <w:tcW w:w="1985" w:type="dxa"/>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spacing w:after="0" w:line="240" w:lineRule="auto"/>
              <w:rPr>
                <w:rFonts w:ascii="Times New Roman" w:hAnsi="Times New Roman"/>
                <w:sz w:val="24"/>
                <w:szCs w:val="24"/>
                <w:lang w:eastAsia="zh-CN"/>
              </w:rPr>
            </w:pPr>
          </w:p>
        </w:tc>
        <w:tc>
          <w:tcPr>
            <w:tcW w:w="1701" w:type="dxa"/>
            <w:tcBorders>
              <w:top w:val="single" w:sz="4" w:space="0" w:color="000000"/>
              <w:left w:val="single" w:sz="4" w:space="0" w:color="000000"/>
              <w:bottom w:val="single" w:sz="4" w:space="0" w:color="000000"/>
              <w:right w:val="nil"/>
            </w:tcBorders>
          </w:tcPr>
          <w:p w:rsidR="008D7898" w:rsidRPr="008A70B0" w:rsidRDefault="008D7898" w:rsidP="008A70B0">
            <w:pPr>
              <w:spacing w:after="0" w:line="240" w:lineRule="auto"/>
              <w:rPr>
                <w:rFonts w:ascii="Times New Roman" w:hAnsi="Times New Roman"/>
                <w:sz w:val="24"/>
                <w:szCs w:val="24"/>
                <w:lang w:val="uk-UA" w:eastAsia="zh-CN"/>
              </w:rPr>
            </w:pPr>
            <w:r w:rsidRPr="008A70B0">
              <w:rPr>
                <w:rFonts w:ascii="Times New Roman" w:hAnsi="Times New Roman"/>
                <w:sz w:val="24"/>
                <w:szCs w:val="24"/>
                <w:lang w:val="uk-UA" w:eastAsia="zh-CN"/>
              </w:rPr>
              <w:t>10</w:t>
            </w:r>
          </w:p>
        </w:tc>
        <w:tc>
          <w:tcPr>
            <w:tcW w:w="3827" w:type="dxa"/>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spacing w:after="0" w:line="240" w:lineRule="auto"/>
              <w:rPr>
                <w:rFonts w:ascii="Times New Roman" w:hAnsi="Times New Roman"/>
                <w:sz w:val="24"/>
                <w:szCs w:val="24"/>
                <w:lang w:eastAsia="zh-CN"/>
              </w:rPr>
            </w:pPr>
            <w:r w:rsidRPr="008A70B0">
              <w:rPr>
                <w:rFonts w:ascii="Times New Roman" w:hAnsi="Times New Roman"/>
                <w:sz w:val="24"/>
                <w:szCs w:val="24"/>
                <w:lang w:eastAsia="zh-CN"/>
              </w:rPr>
              <w:t>10</w:t>
            </w:r>
          </w:p>
        </w:tc>
      </w:tr>
      <w:tr w:rsidR="008D7898" w:rsidRPr="008A70B0" w:rsidTr="00786CCE">
        <w:trPr>
          <w:trHeight w:val="20"/>
        </w:trPr>
        <w:tc>
          <w:tcPr>
            <w:tcW w:w="536" w:type="dxa"/>
            <w:vMerge w:val="restart"/>
            <w:tcBorders>
              <w:top w:val="single" w:sz="4" w:space="0" w:color="000000"/>
              <w:left w:val="single" w:sz="4" w:space="0" w:color="000000"/>
              <w:bottom w:val="single" w:sz="4" w:space="0" w:color="000000"/>
              <w:right w:val="nil"/>
            </w:tcBorders>
          </w:tcPr>
          <w:p w:rsidR="008D7898" w:rsidRPr="008A70B0" w:rsidRDefault="008D7898" w:rsidP="008A70B0">
            <w:pPr>
              <w:spacing w:after="0" w:line="240" w:lineRule="auto"/>
              <w:rPr>
                <w:rFonts w:ascii="Times New Roman" w:hAnsi="Times New Roman"/>
                <w:sz w:val="24"/>
                <w:szCs w:val="24"/>
                <w:lang w:eastAsia="zh-CN"/>
              </w:rPr>
            </w:pPr>
          </w:p>
        </w:tc>
        <w:tc>
          <w:tcPr>
            <w:tcW w:w="4708" w:type="dxa"/>
            <w:tcBorders>
              <w:top w:val="single" w:sz="4" w:space="0" w:color="000000"/>
              <w:left w:val="single" w:sz="4" w:space="0" w:color="000000"/>
              <w:bottom w:val="single" w:sz="4" w:space="0" w:color="000000"/>
              <w:right w:val="nil"/>
            </w:tcBorders>
          </w:tcPr>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sz w:val="24"/>
                <w:szCs w:val="24"/>
              </w:rPr>
              <w:t>Поточне оцінювання (разом)</w:t>
            </w:r>
          </w:p>
        </w:tc>
        <w:tc>
          <w:tcPr>
            <w:tcW w:w="1985" w:type="dxa"/>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spacing w:after="0" w:line="240" w:lineRule="auto"/>
              <w:rPr>
                <w:rFonts w:ascii="Times New Roman" w:hAnsi="Times New Roman"/>
                <w:sz w:val="24"/>
                <w:szCs w:val="24"/>
                <w:lang w:eastAsia="zh-CN"/>
              </w:rPr>
            </w:pPr>
            <w:r w:rsidRPr="008A70B0">
              <w:rPr>
                <w:rFonts w:ascii="Times New Roman" w:hAnsi="Times New Roman"/>
                <w:sz w:val="24"/>
                <w:szCs w:val="24"/>
                <w:lang w:eastAsia="zh-CN"/>
              </w:rPr>
              <w:t>25</w:t>
            </w:r>
          </w:p>
        </w:tc>
        <w:tc>
          <w:tcPr>
            <w:tcW w:w="1701" w:type="dxa"/>
            <w:tcBorders>
              <w:top w:val="single" w:sz="4" w:space="0" w:color="000000"/>
              <w:left w:val="single" w:sz="4" w:space="0" w:color="000000"/>
              <w:bottom w:val="single" w:sz="4" w:space="0" w:color="000000"/>
              <w:right w:val="nil"/>
            </w:tcBorders>
          </w:tcPr>
          <w:p w:rsidR="008D7898" w:rsidRPr="008A70B0" w:rsidRDefault="008D7898" w:rsidP="008A70B0">
            <w:pPr>
              <w:spacing w:after="0" w:line="240" w:lineRule="auto"/>
              <w:rPr>
                <w:rFonts w:ascii="Times New Roman" w:hAnsi="Times New Roman"/>
                <w:sz w:val="24"/>
                <w:szCs w:val="24"/>
                <w:lang w:eastAsia="zh-CN"/>
              </w:rPr>
            </w:pPr>
            <w:r w:rsidRPr="008A70B0">
              <w:rPr>
                <w:rFonts w:ascii="Times New Roman" w:hAnsi="Times New Roman"/>
                <w:sz w:val="24"/>
                <w:szCs w:val="24"/>
                <w:lang w:eastAsia="zh-CN"/>
              </w:rPr>
              <w:t>35</w:t>
            </w:r>
          </w:p>
        </w:tc>
        <w:tc>
          <w:tcPr>
            <w:tcW w:w="3827" w:type="dxa"/>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sz w:val="24"/>
                <w:szCs w:val="24"/>
              </w:rPr>
              <w:t>60</w:t>
            </w:r>
          </w:p>
        </w:tc>
      </w:tr>
      <w:tr w:rsidR="008D7898" w:rsidRPr="008A70B0" w:rsidTr="00786CCE">
        <w:trPr>
          <w:trHeight w:val="20"/>
        </w:trPr>
        <w:tc>
          <w:tcPr>
            <w:tcW w:w="536" w:type="dxa"/>
            <w:vMerge/>
            <w:tcBorders>
              <w:top w:val="single" w:sz="4" w:space="0" w:color="000000"/>
              <w:left w:val="single" w:sz="4" w:space="0" w:color="000000"/>
              <w:bottom w:val="single" w:sz="4" w:space="0" w:color="000000"/>
              <w:right w:val="nil"/>
            </w:tcBorders>
            <w:vAlign w:val="center"/>
          </w:tcPr>
          <w:p w:rsidR="008D7898" w:rsidRPr="008A70B0" w:rsidRDefault="008D7898" w:rsidP="008A70B0">
            <w:pPr>
              <w:spacing w:after="0" w:line="240" w:lineRule="auto"/>
              <w:rPr>
                <w:rFonts w:ascii="Times New Roman" w:hAnsi="Times New Roman"/>
                <w:sz w:val="24"/>
                <w:szCs w:val="24"/>
                <w:lang w:eastAsia="zh-CN"/>
              </w:rPr>
            </w:pPr>
          </w:p>
        </w:tc>
        <w:tc>
          <w:tcPr>
            <w:tcW w:w="4708" w:type="dxa"/>
            <w:tcBorders>
              <w:top w:val="single" w:sz="4" w:space="0" w:color="000000"/>
              <w:left w:val="single" w:sz="4" w:space="0" w:color="000000"/>
              <w:bottom w:val="single" w:sz="4" w:space="0" w:color="000000"/>
              <w:right w:val="nil"/>
            </w:tcBorders>
          </w:tcPr>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sz w:val="24"/>
                <w:szCs w:val="24"/>
                <w:lang w:eastAsia="zh-CN"/>
              </w:rPr>
              <w:t xml:space="preserve">Підсумковий контроль </w:t>
            </w:r>
          </w:p>
        </w:tc>
        <w:tc>
          <w:tcPr>
            <w:tcW w:w="1985" w:type="dxa"/>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spacing w:after="0" w:line="240" w:lineRule="auto"/>
              <w:rPr>
                <w:rFonts w:ascii="Times New Roman" w:hAnsi="Times New Roman"/>
                <w:sz w:val="24"/>
                <w:szCs w:val="24"/>
                <w:lang w:eastAsia="zh-CN"/>
              </w:rPr>
            </w:pPr>
          </w:p>
        </w:tc>
        <w:tc>
          <w:tcPr>
            <w:tcW w:w="1701" w:type="dxa"/>
            <w:tcBorders>
              <w:top w:val="single" w:sz="4" w:space="0" w:color="000000"/>
              <w:left w:val="single" w:sz="4" w:space="0" w:color="000000"/>
              <w:bottom w:val="single" w:sz="4" w:space="0" w:color="000000"/>
              <w:right w:val="nil"/>
            </w:tcBorders>
          </w:tcPr>
          <w:p w:rsidR="008D7898" w:rsidRPr="008A70B0" w:rsidRDefault="008D7898" w:rsidP="008A70B0">
            <w:pPr>
              <w:spacing w:after="0" w:line="240" w:lineRule="auto"/>
              <w:rPr>
                <w:rFonts w:ascii="Times New Roman" w:hAnsi="Times New Roman"/>
                <w:sz w:val="24"/>
                <w:szCs w:val="24"/>
                <w:lang w:eastAsia="zh-CN"/>
              </w:rPr>
            </w:pPr>
          </w:p>
        </w:tc>
        <w:tc>
          <w:tcPr>
            <w:tcW w:w="3827" w:type="dxa"/>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sz w:val="24"/>
                <w:szCs w:val="24"/>
              </w:rPr>
              <w:t>40</w:t>
            </w:r>
          </w:p>
        </w:tc>
      </w:tr>
      <w:tr w:rsidR="008D7898" w:rsidRPr="008A70B0" w:rsidTr="00786CCE">
        <w:trPr>
          <w:trHeight w:val="20"/>
        </w:trPr>
        <w:tc>
          <w:tcPr>
            <w:tcW w:w="536" w:type="dxa"/>
            <w:vMerge/>
            <w:tcBorders>
              <w:top w:val="single" w:sz="4" w:space="0" w:color="000000"/>
              <w:left w:val="single" w:sz="4" w:space="0" w:color="000000"/>
              <w:bottom w:val="single" w:sz="4" w:space="0" w:color="000000"/>
              <w:right w:val="nil"/>
            </w:tcBorders>
            <w:vAlign w:val="center"/>
          </w:tcPr>
          <w:p w:rsidR="008D7898" w:rsidRPr="008A70B0" w:rsidRDefault="008D7898" w:rsidP="008A70B0">
            <w:pPr>
              <w:spacing w:after="0" w:line="240" w:lineRule="auto"/>
              <w:rPr>
                <w:rFonts w:ascii="Times New Roman" w:hAnsi="Times New Roman"/>
                <w:sz w:val="24"/>
                <w:szCs w:val="24"/>
                <w:lang w:eastAsia="zh-CN"/>
              </w:rPr>
            </w:pPr>
          </w:p>
        </w:tc>
        <w:tc>
          <w:tcPr>
            <w:tcW w:w="4708" w:type="dxa"/>
            <w:tcBorders>
              <w:top w:val="single" w:sz="4" w:space="0" w:color="000000"/>
              <w:left w:val="single" w:sz="4" w:space="0" w:color="000000"/>
              <w:bottom w:val="single" w:sz="4" w:space="0" w:color="000000"/>
              <w:right w:val="nil"/>
            </w:tcBorders>
          </w:tcPr>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sz w:val="24"/>
                <w:szCs w:val="24"/>
              </w:rPr>
              <w:t>Разом балів</w:t>
            </w:r>
          </w:p>
        </w:tc>
        <w:tc>
          <w:tcPr>
            <w:tcW w:w="1985" w:type="dxa"/>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spacing w:after="0" w:line="240" w:lineRule="auto"/>
              <w:rPr>
                <w:rFonts w:ascii="Times New Roman" w:hAnsi="Times New Roman"/>
                <w:sz w:val="24"/>
                <w:szCs w:val="24"/>
                <w:lang w:val="uk-UA" w:eastAsia="zh-CN"/>
              </w:rPr>
            </w:pPr>
          </w:p>
        </w:tc>
        <w:tc>
          <w:tcPr>
            <w:tcW w:w="1701" w:type="dxa"/>
            <w:tcBorders>
              <w:top w:val="single" w:sz="4" w:space="0" w:color="000000"/>
              <w:left w:val="single" w:sz="4" w:space="0" w:color="000000"/>
              <w:bottom w:val="single" w:sz="4" w:space="0" w:color="000000"/>
              <w:right w:val="nil"/>
            </w:tcBorders>
          </w:tcPr>
          <w:p w:rsidR="008D7898" w:rsidRPr="008A70B0" w:rsidRDefault="008D7898" w:rsidP="008A70B0">
            <w:pPr>
              <w:spacing w:after="0" w:line="240" w:lineRule="auto"/>
              <w:rPr>
                <w:rFonts w:ascii="Times New Roman" w:hAnsi="Times New Roman"/>
                <w:sz w:val="24"/>
                <w:szCs w:val="24"/>
                <w:lang w:val="uk-UA" w:eastAsia="zh-CN"/>
              </w:rPr>
            </w:pPr>
          </w:p>
        </w:tc>
        <w:tc>
          <w:tcPr>
            <w:tcW w:w="3827" w:type="dxa"/>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spacing w:after="0" w:line="240" w:lineRule="auto"/>
              <w:rPr>
                <w:rFonts w:ascii="Times New Roman" w:hAnsi="Times New Roman"/>
                <w:sz w:val="24"/>
                <w:szCs w:val="24"/>
              </w:rPr>
            </w:pPr>
            <w:r w:rsidRPr="008A70B0">
              <w:rPr>
                <w:rFonts w:ascii="Times New Roman" w:hAnsi="Times New Roman"/>
                <w:sz w:val="24"/>
                <w:szCs w:val="24"/>
              </w:rPr>
              <w:t>100</w:t>
            </w:r>
          </w:p>
        </w:tc>
      </w:tr>
    </w:tbl>
    <w:p w:rsidR="008D7898" w:rsidRPr="008A70B0" w:rsidRDefault="008D7898" w:rsidP="008A70B0">
      <w:pPr>
        <w:spacing w:after="0" w:line="240" w:lineRule="auto"/>
        <w:rPr>
          <w:rFonts w:ascii="Times New Roman" w:hAnsi="Times New Roman"/>
          <w:b/>
          <w:bCs/>
          <w:sz w:val="24"/>
          <w:szCs w:val="24"/>
          <w:lang w:val="uk-UA"/>
        </w:rPr>
      </w:pPr>
    </w:p>
    <w:tbl>
      <w:tblPr>
        <w:tblW w:w="0" w:type="auto"/>
        <w:tblInd w:w="109" w:type="dxa"/>
        <w:tblLayout w:type="fixed"/>
        <w:tblLook w:val="00A0"/>
      </w:tblPr>
      <w:tblGrid>
        <w:gridCol w:w="536"/>
        <w:gridCol w:w="4708"/>
        <w:gridCol w:w="1122"/>
        <w:gridCol w:w="1134"/>
        <w:gridCol w:w="426"/>
        <w:gridCol w:w="1247"/>
        <w:gridCol w:w="926"/>
      </w:tblGrid>
      <w:tr w:rsidR="008D7898" w:rsidRPr="008A70B0" w:rsidTr="009E0D56">
        <w:trPr>
          <w:trHeight w:val="514"/>
        </w:trPr>
        <w:tc>
          <w:tcPr>
            <w:tcW w:w="10099" w:type="dxa"/>
            <w:gridSpan w:val="7"/>
            <w:tcBorders>
              <w:top w:val="nil"/>
              <w:left w:val="single" w:sz="4" w:space="0" w:color="000000"/>
              <w:bottom w:val="single" w:sz="4" w:space="0" w:color="000000"/>
              <w:right w:val="single" w:sz="4" w:space="0" w:color="000000"/>
            </w:tcBorders>
            <w:vAlign w:val="center"/>
          </w:tcPr>
          <w:p w:rsidR="008D7898" w:rsidRPr="008A70B0" w:rsidRDefault="008D7898" w:rsidP="008A70B0">
            <w:pPr>
              <w:widowControl w:val="0"/>
              <w:suppressAutoHyphens/>
              <w:spacing w:after="0" w:line="240" w:lineRule="auto"/>
              <w:ind w:firstLine="567"/>
              <w:jc w:val="center"/>
              <w:rPr>
                <w:rFonts w:ascii="Times New Roman" w:hAnsi="Times New Roman"/>
                <w:sz w:val="24"/>
                <w:szCs w:val="24"/>
              </w:rPr>
            </w:pPr>
            <w:r w:rsidRPr="008A70B0">
              <w:rPr>
                <w:rFonts w:ascii="Times New Roman" w:hAnsi="Times New Roman"/>
                <w:sz w:val="24"/>
                <w:szCs w:val="24"/>
                <w:lang w:val="uk-UA"/>
              </w:rPr>
              <w:t>Вибіркові види діяльності (робіт)</w:t>
            </w:r>
          </w:p>
        </w:tc>
      </w:tr>
      <w:tr w:rsidR="008D7898" w:rsidRPr="008A70B0" w:rsidTr="009E0D56">
        <w:trPr>
          <w:trHeight w:val="20"/>
        </w:trPr>
        <w:tc>
          <w:tcPr>
            <w:tcW w:w="536" w:type="dxa"/>
            <w:tcBorders>
              <w:top w:val="single" w:sz="4" w:space="0" w:color="000000"/>
              <w:left w:val="single" w:sz="4" w:space="0" w:color="000000"/>
              <w:bottom w:val="single" w:sz="4" w:space="0" w:color="000000"/>
              <w:right w:val="nil"/>
            </w:tcBorders>
          </w:tcPr>
          <w:p w:rsidR="008D7898" w:rsidRPr="008A70B0" w:rsidRDefault="008D7898" w:rsidP="008A70B0">
            <w:pPr>
              <w:widowControl w:val="0"/>
              <w:suppressAutoHyphens/>
              <w:spacing w:after="0" w:line="240" w:lineRule="auto"/>
              <w:jc w:val="center"/>
              <w:rPr>
                <w:rFonts w:ascii="Times New Roman" w:hAnsi="Times New Roman"/>
                <w:sz w:val="24"/>
                <w:szCs w:val="24"/>
              </w:rPr>
            </w:pPr>
            <w:r w:rsidRPr="008A70B0">
              <w:rPr>
                <w:rFonts w:ascii="Times New Roman" w:hAnsi="Times New Roman"/>
                <w:sz w:val="24"/>
                <w:szCs w:val="24"/>
                <w:lang w:val="uk-UA"/>
              </w:rPr>
              <w:t>1</w:t>
            </w:r>
          </w:p>
        </w:tc>
        <w:tc>
          <w:tcPr>
            <w:tcW w:w="4708" w:type="dxa"/>
            <w:tcBorders>
              <w:top w:val="single" w:sz="4" w:space="0" w:color="000000"/>
              <w:left w:val="single" w:sz="4" w:space="0" w:color="000000"/>
              <w:bottom w:val="single" w:sz="4" w:space="0" w:color="000000"/>
              <w:right w:val="nil"/>
            </w:tcBorders>
          </w:tcPr>
          <w:p w:rsidR="008D7898" w:rsidRPr="008A70B0" w:rsidRDefault="008D7898" w:rsidP="008A70B0">
            <w:pPr>
              <w:pStyle w:val="21"/>
              <w:widowControl w:val="0"/>
              <w:spacing w:after="0" w:line="240" w:lineRule="auto"/>
              <w:jc w:val="both"/>
            </w:pPr>
            <w:r w:rsidRPr="008A70B0">
              <w:t>- участь у наукових, науково-практичних конференціях, олімпіадах;</w:t>
            </w:r>
          </w:p>
          <w:p w:rsidR="008D7898" w:rsidRPr="008A70B0" w:rsidRDefault="008D7898" w:rsidP="008A70B0">
            <w:pPr>
              <w:widowControl w:val="0"/>
              <w:spacing w:after="0" w:line="240" w:lineRule="auto"/>
              <w:jc w:val="both"/>
              <w:rPr>
                <w:rFonts w:ascii="Times New Roman" w:hAnsi="Times New Roman"/>
                <w:sz w:val="24"/>
                <w:szCs w:val="24"/>
              </w:rPr>
            </w:pPr>
            <w:r w:rsidRPr="008A70B0">
              <w:rPr>
                <w:rFonts w:ascii="Times New Roman" w:hAnsi="Times New Roman"/>
                <w:sz w:val="24"/>
                <w:szCs w:val="24"/>
                <w:lang w:val="uk-UA"/>
              </w:rPr>
              <w:t>- підготовка наукової статті, наукової роботи на конкурс;</w:t>
            </w:r>
          </w:p>
          <w:p w:rsidR="008D7898" w:rsidRPr="008A70B0" w:rsidRDefault="008D7898" w:rsidP="008A70B0">
            <w:pPr>
              <w:widowControl w:val="0"/>
              <w:suppressAutoHyphens/>
              <w:spacing w:after="0" w:line="240" w:lineRule="auto"/>
              <w:rPr>
                <w:rFonts w:ascii="Times New Roman" w:hAnsi="Times New Roman"/>
                <w:sz w:val="24"/>
                <w:szCs w:val="24"/>
              </w:rPr>
            </w:pPr>
            <w:r w:rsidRPr="008A70B0">
              <w:rPr>
                <w:rFonts w:ascii="Times New Roman" w:hAnsi="Times New Roman"/>
                <w:sz w:val="24"/>
                <w:szCs w:val="24"/>
                <w:lang w:val="uk-UA"/>
              </w:rPr>
              <w:t>- тощо</w:t>
            </w:r>
          </w:p>
        </w:tc>
        <w:tc>
          <w:tcPr>
            <w:tcW w:w="1122" w:type="dxa"/>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widowControl w:val="0"/>
              <w:suppressAutoHyphens/>
              <w:snapToGrid w:val="0"/>
              <w:spacing w:after="0" w:line="240" w:lineRule="auto"/>
              <w:ind w:firstLine="567"/>
              <w:jc w:val="center"/>
              <w:rPr>
                <w:rFonts w:ascii="Times New Roman" w:hAnsi="Times New Roman"/>
                <w:sz w:val="24"/>
                <w:szCs w:val="24"/>
                <w:lang w:val="uk-UA" w:eastAsia="zh-CN"/>
              </w:rPr>
            </w:pPr>
          </w:p>
        </w:tc>
        <w:tc>
          <w:tcPr>
            <w:tcW w:w="1134" w:type="dxa"/>
            <w:tcBorders>
              <w:top w:val="single" w:sz="4" w:space="0" w:color="000000"/>
              <w:left w:val="single" w:sz="4" w:space="0" w:color="000000"/>
              <w:bottom w:val="single" w:sz="4" w:space="0" w:color="000000"/>
              <w:right w:val="nil"/>
            </w:tcBorders>
          </w:tcPr>
          <w:p w:rsidR="008D7898" w:rsidRPr="008A70B0" w:rsidRDefault="008D7898" w:rsidP="008A70B0">
            <w:pPr>
              <w:widowControl w:val="0"/>
              <w:suppressAutoHyphens/>
              <w:snapToGrid w:val="0"/>
              <w:spacing w:after="0" w:line="240" w:lineRule="auto"/>
              <w:ind w:firstLine="567"/>
              <w:jc w:val="center"/>
              <w:rPr>
                <w:rFonts w:ascii="Times New Roman" w:hAnsi="Times New Roman"/>
                <w:sz w:val="24"/>
                <w:szCs w:val="24"/>
                <w:lang w:val="uk-UA" w:eastAsia="zh-CN"/>
              </w:rPr>
            </w:pPr>
          </w:p>
        </w:tc>
        <w:tc>
          <w:tcPr>
            <w:tcW w:w="426" w:type="dxa"/>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widowControl w:val="0"/>
              <w:suppressAutoHyphens/>
              <w:snapToGrid w:val="0"/>
              <w:spacing w:after="0" w:line="240" w:lineRule="auto"/>
              <w:ind w:firstLine="567"/>
              <w:jc w:val="center"/>
              <w:rPr>
                <w:rFonts w:ascii="Times New Roman" w:hAnsi="Times New Roman"/>
                <w:sz w:val="24"/>
                <w:szCs w:val="24"/>
                <w:lang w:val="uk-UA" w:eastAsia="zh-CN"/>
              </w:rPr>
            </w:pPr>
          </w:p>
        </w:tc>
        <w:tc>
          <w:tcPr>
            <w:tcW w:w="1247" w:type="dxa"/>
            <w:tcBorders>
              <w:top w:val="single" w:sz="4" w:space="0" w:color="000000"/>
              <w:left w:val="single" w:sz="4" w:space="0" w:color="000000"/>
              <w:bottom w:val="single" w:sz="4" w:space="0" w:color="000000"/>
              <w:right w:val="nil"/>
            </w:tcBorders>
          </w:tcPr>
          <w:p w:rsidR="008D7898" w:rsidRPr="008A70B0" w:rsidRDefault="008D7898" w:rsidP="008A70B0">
            <w:pPr>
              <w:widowControl w:val="0"/>
              <w:suppressAutoHyphens/>
              <w:snapToGrid w:val="0"/>
              <w:spacing w:after="0" w:line="240" w:lineRule="auto"/>
              <w:ind w:firstLine="567"/>
              <w:jc w:val="center"/>
              <w:rPr>
                <w:rFonts w:ascii="Times New Roman" w:hAnsi="Times New Roman"/>
                <w:sz w:val="24"/>
                <w:szCs w:val="24"/>
                <w:lang w:val="uk-UA" w:eastAsia="zh-CN"/>
              </w:rPr>
            </w:pPr>
          </w:p>
        </w:tc>
        <w:tc>
          <w:tcPr>
            <w:tcW w:w="926" w:type="dxa"/>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widowControl w:val="0"/>
              <w:suppressAutoHyphens/>
              <w:snapToGrid w:val="0"/>
              <w:spacing w:after="0" w:line="240" w:lineRule="auto"/>
              <w:rPr>
                <w:rFonts w:ascii="Times New Roman" w:hAnsi="Times New Roman"/>
                <w:sz w:val="24"/>
                <w:szCs w:val="24"/>
              </w:rPr>
            </w:pPr>
            <w:r w:rsidRPr="008A70B0">
              <w:rPr>
                <w:rFonts w:ascii="Times New Roman" w:hAnsi="Times New Roman"/>
                <w:sz w:val="24"/>
                <w:szCs w:val="24"/>
                <w:lang w:val="uk-UA"/>
              </w:rPr>
              <w:t>max 10</w:t>
            </w:r>
          </w:p>
        </w:tc>
      </w:tr>
    </w:tbl>
    <w:p w:rsidR="008D7898" w:rsidRPr="008A70B0" w:rsidRDefault="008D7898" w:rsidP="008A70B0">
      <w:pPr>
        <w:spacing w:after="0" w:line="240" w:lineRule="auto"/>
        <w:rPr>
          <w:rFonts w:ascii="Times New Roman" w:hAnsi="Times New Roman"/>
          <w:b/>
          <w:bCs/>
          <w:sz w:val="24"/>
          <w:szCs w:val="24"/>
          <w:lang w:val="en-US"/>
        </w:rPr>
      </w:pPr>
    </w:p>
    <w:p w:rsidR="008D7898" w:rsidRPr="008A70B0" w:rsidRDefault="008D7898" w:rsidP="008A70B0">
      <w:pPr>
        <w:widowControl w:val="0"/>
        <w:tabs>
          <w:tab w:val="left" w:pos="-3780"/>
        </w:tabs>
        <w:spacing w:after="0"/>
        <w:jc w:val="center"/>
        <w:rPr>
          <w:rFonts w:ascii="Times New Roman" w:hAnsi="Times New Roman"/>
          <w:sz w:val="24"/>
          <w:szCs w:val="24"/>
        </w:rPr>
      </w:pPr>
      <w:r w:rsidRPr="008A70B0">
        <w:rPr>
          <w:rFonts w:ascii="Times New Roman" w:hAnsi="Times New Roman"/>
          <w:b/>
          <w:sz w:val="24"/>
          <w:szCs w:val="24"/>
        </w:rPr>
        <w:t>Критерії оцінювання знань та умінь студентів:</w:t>
      </w:r>
    </w:p>
    <w:p w:rsidR="008D7898" w:rsidRPr="008A70B0" w:rsidRDefault="008D7898" w:rsidP="008A70B0">
      <w:pPr>
        <w:pStyle w:val="BodyTextIndent"/>
        <w:tabs>
          <w:tab w:val="left" w:pos="-3780"/>
        </w:tabs>
        <w:spacing w:after="0"/>
        <w:ind w:left="0"/>
      </w:pPr>
      <w:r w:rsidRPr="008A70B0">
        <w:tab/>
        <w:t>Критерії оцінювання якості знань студентів:  оцінка якості знань студентів визначається рівнем засвоєння матеріалу, передбаченого навчальною програмою відповідної дисципліни.</w:t>
      </w:r>
    </w:p>
    <w:p w:rsidR="008D7898" w:rsidRPr="008A70B0" w:rsidRDefault="008D7898" w:rsidP="008A70B0">
      <w:pPr>
        <w:widowControl w:val="0"/>
        <w:tabs>
          <w:tab w:val="left" w:pos="-3780"/>
        </w:tabs>
        <w:spacing w:after="0"/>
        <w:rPr>
          <w:rFonts w:ascii="Times New Roman" w:hAnsi="Times New Roman"/>
          <w:sz w:val="24"/>
          <w:szCs w:val="24"/>
        </w:rPr>
      </w:pPr>
      <w:r w:rsidRPr="008A70B0">
        <w:rPr>
          <w:rFonts w:ascii="Times New Roman" w:hAnsi="Times New Roman"/>
          <w:b/>
          <w:sz w:val="24"/>
          <w:szCs w:val="24"/>
        </w:rPr>
        <w:t xml:space="preserve">Відмінно (90-100 балів) </w:t>
      </w:r>
      <w:r w:rsidRPr="008A70B0">
        <w:rPr>
          <w:rFonts w:ascii="Times New Roman" w:hAnsi="Times New Roman"/>
          <w:sz w:val="24"/>
          <w:szCs w:val="24"/>
        </w:rPr>
        <w:t>– Студент вміє чітко і зрозуміло, аргументовано висловити свою позицію щодо проблеми як теоретичного так і практичного плану. Вільно володіє понятійним апаратом. Методично правильно застосовує здобуті теоретичні знання у всіх видах усної та писемної діяльності. Не допускає помилок в усному та писемному мовленні.</w:t>
      </w:r>
    </w:p>
    <w:p w:rsidR="008D7898" w:rsidRPr="008A70B0" w:rsidRDefault="008D7898" w:rsidP="008A70B0">
      <w:pPr>
        <w:widowControl w:val="0"/>
        <w:tabs>
          <w:tab w:val="left" w:pos="-3780"/>
        </w:tabs>
        <w:spacing w:after="0"/>
        <w:rPr>
          <w:rFonts w:ascii="Times New Roman" w:hAnsi="Times New Roman"/>
          <w:sz w:val="24"/>
          <w:szCs w:val="24"/>
        </w:rPr>
      </w:pPr>
      <w:r w:rsidRPr="008A70B0">
        <w:rPr>
          <w:rFonts w:ascii="Times New Roman" w:hAnsi="Times New Roman"/>
          <w:b/>
          <w:sz w:val="24"/>
          <w:szCs w:val="24"/>
        </w:rPr>
        <w:t xml:space="preserve">Добре (74-89 балів) </w:t>
      </w:r>
      <w:r w:rsidRPr="008A70B0">
        <w:rPr>
          <w:rFonts w:ascii="Times New Roman" w:hAnsi="Times New Roman"/>
          <w:sz w:val="24"/>
          <w:szCs w:val="24"/>
        </w:rPr>
        <w:t>– Студент вміє аргументовано висловити свою точку зору, аналізує матеріал, який пропонується для роботи, володіє на достатньому рівні понятійним апаратом. Але у відповіді висвітлює не всю проблематику, порушує логіку відповіді, має ряд помилок мовленнєвого плану.</w:t>
      </w:r>
    </w:p>
    <w:p w:rsidR="008D7898" w:rsidRPr="008A70B0" w:rsidRDefault="008D7898" w:rsidP="008A70B0">
      <w:pPr>
        <w:widowControl w:val="0"/>
        <w:tabs>
          <w:tab w:val="left" w:pos="-3780"/>
        </w:tabs>
        <w:spacing w:after="0"/>
        <w:rPr>
          <w:rFonts w:ascii="Times New Roman" w:hAnsi="Times New Roman"/>
          <w:sz w:val="24"/>
          <w:szCs w:val="24"/>
        </w:rPr>
      </w:pPr>
      <w:r w:rsidRPr="008A70B0">
        <w:rPr>
          <w:rFonts w:ascii="Times New Roman" w:hAnsi="Times New Roman"/>
          <w:b/>
          <w:sz w:val="24"/>
          <w:szCs w:val="24"/>
        </w:rPr>
        <w:t xml:space="preserve">Задовільно (60-73 балів) </w:t>
      </w:r>
      <w:r w:rsidRPr="008A70B0">
        <w:rPr>
          <w:rFonts w:ascii="Times New Roman" w:hAnsi="Times New Roman"/>
          <w:sz w:val="24"/>
          <w:szCs w:val="24"/>
        </w:rPr>
        <w:t>– Студент в цілому орієнтується у термінології, формулює дефініції узагальнено, відповідь не чітка, порушується логіка висловлювання думки, не наводяться вдалі приклади, студент допускає ряд грубих мовленнєвих помилок.</w:t>
      </w:r>
    </w:p>
    <w:p w:rsidR="008D7898" w:rsidRPr="008A70B0" w:rsidRDefault="008D7898" w:rsidP="008A70B0">
      <w:pPr>
        <w:widowControl w:val="0"/>
        <w:tabs>
          <w:tab w:val="left" w:pos="-3780"/>
        </w:tabs>
        <w:spacing w:after="0"/>
        <w:rPr>
          <w:rFonts w:ascii="Times New Roman" w:hAnsi="Times New Roman"/>
          <w:sz w:val="24"/>
          <w:szCs w:val="24"/>
        </w:rPr>
      </w:pPr>
      <w:r w:rsidRPr="008A70B0">
        <w:rPr>
          <w:rFonts w:ascii="Times New Roman" w:hAnsi="Times New Roman"/>
          <w:b/>
          <w:sz w:val="24"/>
          <w:szCs w:val="24"/>
        </w:rPr>
        <w:t xml:space="preserve">Незадовільно (35-59 балів) </w:t>
      </w:r>
      <w:r w:rsidRPr="008A70B0">
        <w:rPr>
          <w:rFonts w:ascii="Times New Roman" w:hAnsi="Times New Roman"/>
          <w:sz w:val="24"/>
          <w:szCs w:val="24"/>
        </w:rPr>
        <w:t>– Студент не володіє термінологією, словниковий запас обмежений, знання мають фрагментаринй характер, не вміє навести жодного прикладу, не вміє висловити свою точку зору на поставлене запитання.</w:t>
      </w:r>
    </w:p>
    <w:p w:rsidR="008D7898" w:rsidRPr="008A70B0" w:rsidRDefault="008D7898" w:rsidP="008A70B0">
      <w:pPr>
        <w:widowControl w:val="0"/>
        <w:tabs>
          <w:tab w:val="left" w:pos="-5220"/>
          <w:tab w:val="left" w:pos="-3780"/>
        </w:tabs>
        <w:spacing w:after="0"/>
        <w:rPr>
          <w:rFonts w:ascii="Times New Roman" w:hAnsi="Times New Roman"/>
          <w:sz w:val="24"/>
          <w:szCs w:val="24"/>
        </w:rPr>
      </w:pPr>
      <w:r w:rsidRPr="008A70B0">
        <w:rPr>
          <w:rFonts w:ascii="Times New Roman" w:hAnsi="Times New Roman"/>
          <w:b/>
          <w:sz w:val="24"/>
          <w:szCs w:val="24"/>
        </w:rPr>
        <w:t xml:space="preserve">Незадовільно (1-34 балів) </w:t>
      </w:r>
      <w:r w:rsidRPr="008A70B0">
        <w:rPr>
          <w:rFonts w:ascii="Times New Roman" w:hAnsi="Times New Roman"/>
          <w:sz w:val="24"/>
          <w:szCs w:val="24"/>
        </w:rPr>
        <w:t xml:space="preserve">– Студент повністю не засвоїв навчальний матеріал з курсу, не володіє як теоретичним, так і практичним матеріалом. </w:t>
      </w:r>
    </w:p>
    <w:p w:rsidR="008D7898" w:rsidRPr="008A70B0" w:rsidRDefault="008D7898" w:rsidP="008A70B0">
      <w:pPr>
        <w:spacing w:after="0"/>
        <w:rPr>
          <w:rFonts w:ascii="Times New Roman" w:hAnsi="Times New Roman"/>
          <w:sz w:val="24"/>
          <w:szCs w:val="24"/>
        </w:rPr>
      </w:pPr>
      <w:r w:rsidRPr="008A70B0">
        <w:rPr>
          <w:rFonts w:ascii="Times New Roman" w:hAnsi="Times New Roman"/>
          <w:b/>
          <w:sz w:val="24"/>
          <w:szCs w:val="24"/>
        </w:rPr>
        <w:t>Критерії оцінювання знань, умінь та навичок здобувачів вищої освіти для екзамену.</w:t>
      </w:r>
    </w:p>
    <w:p w:rsidR="008D7898" w:rsidRPr="008A70B0" w:rsidRDefault="008D7898" w:rsidP="008A70B0">
      <w:pPr>
        <w:spacing w:after="0"/>
        <w:rPr>
          <w:rFonts w:ascii="Times New Roman" w:hAnsi="Times New Roman"/>
          <w:sz w:val="24"/>
          <w:szCs w:val="24"/>
        </w:rPr>
      </w:pPr>
      <w:r w:rsidRPr="008A70B0">
        <w:rPr>
          <w:rFonts w:ascii="Times New Roman" w:hAnsi="Times New Roman"/>
          <w:sz w:val="24"/>
          <w:szCs w:val="24"/>
        </w:rPr>
        <w:t>Відмінно (90-100 балів)</w:t>
      </w:r>
    </w:p>
    <w:p w:rsidR="008D7898" w:rsidRPr="008A70B0" w:rsidRDefault="008D7898" w:rsidP="008A70B0">
      <w:pPr>
        <w:spacing w:after="0"/>
        <w:rPr>
          <w:rFonts w:ascii="Times New Roman" w:hAnsi="Times New Roman"/>
          <w:sz w:val="24"/>
          <w:szCs w:val="24"/>
        </w:rPr>
      </w:pPr>
      <w:r w:rsidRPr="008A70B0">
        <w:rPr>
          <w:rFonts w:ascii="Times New Roman" w:hAnsi="Times New Roman"/>
          <w:sz w:val="24"/>
          <w:szCs w:val="24"/>
        </w:rPr>
        <w:t>Студент має  ґрунтовні  та міцні знання теоретичного матеріалу в заданому обсязі. Володіння теоретичним матеріалом з предмету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p w:rsidR="008D7898" w:rsidRPr="008A70B0" w:rsidRDefault="008D7898" w:rsidP="008A70B0">
      <w:pPr>
        <w:spacing w:after="0"/>
        <w:rPr>
          <w:rFonts w:ascii="Times New Roman" w:hAnsi="Times New Roman"/>
          <w:sz w:val="24"/>
          <w:szCs w:val="24"/>
        </w:rPr>
      </w:pPr>
      <w:r w:rsidRPr="008A70B0">
        <w:rPr>
          <w:rFonts w:ascii="Times New Roman" w:hAnsi="Times New Roman"/>
          <w:sz w:val="24"/>
          <w:szCs w:val="24"/>
        </w:rPr>
        <w:t>Добре (74-89 балів)</w:t>
      </w:r>
    </w:p>
    <w:p w:rsidR="008D7898" w:rsidRPr="008A70B0" w:rsidRDefault="008D7898" w:rsidP="008A70B0">
      <w:pPr>
        <w:spacing w:after="0"/>
        <w:rPr>
          <w:rFonts w:ascii="Times New Roman" w:hAnsi="Times New Roman"/>
          <w:sz w:val="24"/>
          <w:szCs w:val="24"/>
        </w:rPr>
      </w:pPr>
      <w:r w:rsidRPr="008A70B0">
        <w:rPr>
          <w:rFonts w:ascii="Times New Roman" w:hAnsi="Times New Roman"/>
          <w:sz w:val="24"/>
          <w:szCs w:val="24"/>
        </w:rPr>
        <w:t xml:space="preserve"> Студент демонструє повні, систематичні знання із дисципліни, Володіння теоретичним матеріалом предмету  підкріплює наведенням прикладів, успішно виконує практичниі завдання, добре засвоює матеріал основної та додаткової літератури, має здатність до самостійного поповнення та оновлення знань.  У відповіді студента наявні незначні  граматичні помилки.</w:t>
      </w:r>
    </w:p>
    <w:p w:rsidR="008D7898" w:rsidRPr="008A70B0" w:rsidRDefault="008D7898" w:rsidP="008A70B0">
      <w:pPr>
        <w:spacing w:after="0"/>
        <w:rPr>
          <w:rFonts w:ascii="Times New Roman" w:hAnsi="Times New Roman"/>
          <w:sz w:val="24"/>
          <w:szCs w:val="24"/>
        </w:rPr>
      </w:pPr>
      <w:r w:rsidRPr="008A70B0">
        <w:rPr>
          <w:rFonts w:ascii="Times New Roman" w:hAnsi="Times New Roman"/>
          <w:sz w:val="24"/>
          <w:szCs w:val="24"/>
        </w:rPr>
        <w:t>Задовільно (60-73 балів)</w:t>
      </w:r>
    </w:p>
    <w:p w:rsidR="008D7898" w:rsidRPr="008A70B0" w:rsidRDefault="008D7898" w:rsidP="008A70B0">
      <w:pPr>
        <w:spacing w:after="0"/>
        <w:rPr>
          <w:rFonts w:ascii="Times New Roman" w:hAnsi="Times New Roman"/>
          <w:sz w:val="24"/>
          <w:szCs w:val="24"/>
        </w:rPr>
      </w:pPr>
      <w:r w:rsidRPr="008A70B0">
        <w:rPr>
          <w:rFonts w:ascii="Times New Roman" w:hAnsi="Times New Roman"/>
          <w:sz w:val="24"/>
          <w:szCs w:val="24"/>
        </w:rPr>
        <w:t xml:space="preserve"> Студент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 пояснити із допомогою викладача.</w:t>
      </w:r>
    </w:p>
    <w:p w:rsidR="008D7898" w:rsidRPr="008A70B0" w:rsidRDefault="008D7898" w:rsidP="008A70B0">
      <w:pPr>
        <w:spacing w:after="0"/>
        <w:rPr>
          <w:rFonts w:ascii="Times New Roman" w:hAnsi="Times New Roman"/>
          <w:sz w:val="24"/>
          <w:szCs w:val="24"/>
        </w:rPr>
      </w:pPr>
      <w:r w:rsidRPr="008A70B0">
        <w:rPr>
          <w:rFonts w:ascii="Times New Roman" w:hAnsi="Times New Roman"/>
          <w:sz w:val="24"/>
          <w:szCs w:val="24"/>
        </w:rPr>
        <w:t>Незадовільно (35-59 балів)</w:t>
      </w:r>
    </w:p>
    <w:p w:rsidR="008D7898" w:rsidRPr="008A70B0" w:rsidRDefault="008D7898" w:rsidP="008A70B0">
      <w:pPr>
        <w:spacing w:after="0"/>
        <w:rPr>
          <w:rFonts w:ascii="Times New Roman" w:hAnsi="Times New Roman"/>
          <w:sz w:val="24"/>
          <w:szCs w:val="24"/>
        </w:rPr>
      </w:pPr>
      <w:r w:rsidRPr="008A70B0">
        <w:rPr>
          <w:rFonts w:ascii="Times New Roman" w:hAnsi="Times New Roman"/>
          <w:sz w:val="24"/>
          <w:szCs w:val="24"/>
        </w:rPr>
        <w:t xml:space="preserve"> Відповідь студента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студентові, який неспроможний до навчання чи виконання фахової діяльності після закінчення ВНЗ без повторного навчання за програмою відповідної дисципліни. </w:t>
      </w:r>
    </w:p>
    <w:p w:rsidR="008D7898" w:rsidRPr="008A70B0" w:rsidRDefault="008D7898" w:rsidP="008A70B0">
      <w:pPr>
        <w:spacing w:after="0"/>
        <w:rPr>
          <w:rFonts w:ascii="Times New Roman" w:hAnsi="Times New Roman"/>
          <w:sz w:val="24"/>
          <w:szCs w:val="24"/>
        </w:rPr>
      </w:pPr>
      <w:r w:rsidRPr="008A70B0">
        <w:rPr>
          <w:rFonts w:ascii="Times New Roman" w:hAnsi="Times New Roman"/>
          <w:b/>
          <w:sz w:val="24"/>
          <w:szCs w:val="24"/>
        </w:rPr>
        <w:t xml:space="preserve">Критерії оцінювання реферату </w:t>
      </w:r>
    </w:p>
    <w:p w:rsidR="008D7898" w:rsidRPr="008A70B0" w:rsidRDefault="008D7898" w:rsidP="008A70B0">
      <w:pPr>
        <w:spacing w:after="0"/>
        <w:rPr>
          <w:rFonts w:ascii="Times New Roman" w:hAnsi="Times New Roman"/>
          <w:sz w:val="24"/>
          <w:szCs w:val="24"/>
        </w:rPr>
      </w:pPr>
      <w:r w:rsidRPr="008A70B0">
        <w:rPr>
          <w:rFonts w:ascii="Times New Roman" w:hAnsi="Times New Roman"/>
          <w:sz w:val="24"/>
          <w:szCs w:val="24"/>
        </w:rPr>
        <w:t>До критеріїв оцінювання реферату належать:</w:t>
      </w:r>
    </w:p>
    <w:p w:rsidR="008D7898" w:rsidRPr="008A70B0" w:rsidRDefault="008D7898" w:rsidP="008A70B0">
      <w:pPr>
        <w:spacing w:after="0"/>
        <w:rPr>
          <w:rFonts w:ascii="Times New Roman" w:hAnsi="Times New Roman"/>
          <w:sz w:val="24"/>
          <w:szCs w:val="24"/>
        </w:rPr>
      </w:pPr>
      <w:r w:rsidRPr="008A70B0">
        <w:rPr>
          <w:rFonts w:ascii="Times New Roman" w:hAnsi="Times New Roman"/>
          <w:sz w:val="24"/>
          <w:szCs w:val="24"/>
        </w:rPr>
        <w:t>новизна проблеми;</w:t>
      </w:r>
    </w:p>
    <w:p w:rsidR="008D7898" w:rsidRPr="008A70B0" w:rsidRDefault="008D7898" w:rsidP="008A70B0">
      <w:pPr>
        <w:spacing w:after="0"/>
        <w:rPr>
          <w:rFonts w:ascii="Times New Roman" w:hAnsi="Times New Roman"/>
          <w:sz w:val="24"/>
          <w:szCs w:val="24"/>
        </w:rPr>
      </w:pPr>
      <w:r w:rsidRPr="008A70B0">
        <w:rPr>
          <w:rFonts w:ascii="Times New Roman" w:hAnsi="Times New Roman"/>
          <w:sz w:val="24"/>
          <w:szCs w:val="24"/>
        </w:rPr>
        <w:t>обґрунтованість вибору обґрунтованість вибору джерельного матеріалу;</w:t>
      </w:r>
    </w:p>
    <w:p w:rsidR="008D7898" w:rsidRPr="008A70B0" w:rsidRDefault="008D7898" w:rsidP="008A70B0">
      <w:pPr>
        <w:spacing w:after="0"/>
        <w:rPr>
          <w:rFonts w:ascii="Times New Roman" w:hAnsi="Times New Roman"/>
          <w:sz w:val="24"/>
          <w:szCs w:val="24"/>
        </w:rPr>
      </w:pPr>
      <w:r w:rsidRPr="008A70B0">
        <w:rPr>
          <w:rFonts w:ascii="Times New Roman" w:hAnsi="Times New Roman"/>
          <w:sz w:val="24"/>
          <w:szCs w:val="24"/>
        </w:rPr>
        <w:t>ступінь розкриття сутності питання;</w:t>
      </w:r>
    </w:p>
    <w:p w:rsidR="008D7898" w:rsidRPr="008A70B0" w:rsidRDefault="008D7898" w:rsidP="008A70B0">
      <w:pPr>
        <w:spacing w:after="0"/>
        <w:rPr>
          <w:rFonts w:ascii="Times New Roman" w:hAnsi="Times New Roman"/>
          <w:sz w:val="24"/>
          <w:szCs w:val="24"/>
        </w:rPr>
      </w:pPr>
      <w:r w:rsidRPr="008A70B0">
        <w:rPr>
          <w:rFonts w:ascii="Times New Roman" w:hAnsi="Times New Roman"/>
          <w:sz w:val="24"/>
          <w:szCs w:val="24"/>
        </w:rPr>
        <w:t>дотримання вимог до оформлення.</w:t>
      </w:r>
    </w:p>
    <w:p w:rsidR="008D7898" w:rsidRPr="008A70B0" w:rsidRDefault="008D7898" w:rsidP="008A70B0">
      <w:pPr>
        <w:spacing w:after="0"/>
        <w:rPr>
          <w:rFonts w:ascii="Times New Roman" w:hAnsi="Times New Roman"/>
          <w:sz w:val="24"/>
          <w:szCs w:val="24"/>
        </w:rPr>
      </w:pPr>
      <w:r w:rsidRPr="008A70B0">
        <w:rPr>
          <w:rFonts w:ascii="Times New Roman" w:hAnsi="Times New Roman"/>
          <w:sz w:val="24"/>
          <w:szCs w:val="24"/>
        </w:rPr>
        <w:t>Новизна тексту: а) актуальність теми дослідження; б)новизна, самостійність при постановці проблеми; формулювання нового аспекту відомої проблеми у встановленні нових зв’язків; и) уміння працювати з дослідженнями, літературою, систематизувати і структурувати матеріал; г) авторська позиція, самостійність оцінок та суджень; д) стильова єдність тексту.</w:t>
      </w:r>
    </w:p>
    <w:p w:rsidR="008D7898" w:rsidRPr="008A70B0" w:rsidRDefault="008D7898" w:rsidP="008A70B0">
      <w:pPr>
        <w:spacing w:after="0"/>
        <w:rPr>
          <w:rFonts w:ascii="Times New Roman" w:hAnsi="Times New Roman"/>
          <w:sz w:val="24"/>
          <w:szCs w:val="24"/>
        </w:rPr>
      </w:pPr>
      <w:r w:rsidRPr="008A70B0">
        <w:rPr>
          <w:rFonts w:ascii="Times New Roman" w:hAnsi="Times New Roman"/>
          <w:sz w:val="24"/>
          <w:szCs w:val="24"/>
        </w:rPr>
        <w:t>Обґрунтованість вибору джерел: оцінка літератури, що використовується, наявність останніх публікацій, останні статистичні дані тощо.</w:t>
      </w:r>
    </w:p>
    <w:p w:rsidR="008D7898" w:rsidRPr="008A70B0" w:rsidRDefault="008D7898" w:rsidP="008A70B0">
      <w:pPr>
        <w:spacing w:after="0"/>
        <w:rPr>
          <w:rFonts w:ascii="Times New Roman" w:hAnsi="Times New Roman"/>
          <w:sz w:val="24"/>
          <w:szCs w:val="24"/>
        </w:rPr>
      </w:pPr>
      <w:r w:rsidRPr="008A70B0">
        <w:rPr>
          <w:rFonts w:ascii="Times New Roman" w:hAnsi="Times New Roman"/>
          <w:sz w:val="24"/>
          <w:szCs w:val="24"/>
        </w:rPr>
        <w:t>Ступінь розкриття сутності питання:</w:t>
      </w:r>
    </w:p>
    <w:p w:rsidR="008D7898" w:rsidRPr="008A70B0" w:rsidRDefault="008D7898" w:rsidP="008A70B0">
      <w:pPr>
        <w:spacing w:after="0"/>
        <w:rPr>
          <w:rFonts w:ascii="Times New Roman" w:hAnsi="Times New Roman"/>
          <w:sz w:val="24"/>
          <w:szCs w:val="24"/>
        </w:rPr>
      </w:pPr>
      <w:r w:rsidRPr="008A70B0">
        <w:rPr>
          <w:rFonts w:ascii="Times New Roman" w:hAnsi="Times New Roman"/>
          <w:sz w:val="24"/>
          <w:szCs w:val="24"/>
        </w:rPr>
        <w:t>а) відповідність плана темі реферату;</w:t>
      </w:r>
    </w:p>
    <w:p w:rsidR="008D7898" w:rsidRPr="008A70B0" w:rsidRDefault="008D7898" w:rsidP="008A70B0">
      <w:pPr>
        <w:spacing w:after="0"/>
        <w:rPr>
          <w:rFonts w:ascii="Times New Roman" w:hAnsi="Times New Roman"/>
          <w:sz w:val="24"/>
          <w:szCs w:val="24"/>
        </w:rPr>
      </w:pPr>
      <w:r w:rsidRPr="008A70B0">
        <w:rPr>
          <w:rFonts w:ascii="Times New Roman" w:hAnsi="Times New Roman"/>
          <w:sz w:val="24"/>
          <w:szCs w:val="24"/>
        </w:rPr>
        <w:t>б) відповідність змісту темі та плану реферату;</w:t>
      </w:r>
    </w:p>
    <w:p w:rsidR="008D7898" w:rsidRPr="008A70B0" w:rsidRDefault="008D7898" w:rsidP="008A70B0">
      <w:pPr>
        <w:spacing w:after="0"/>
        <w:rPr>
          <w:rFonts w:ascii="Times New Roman" w:hAnsi="Times New Roman"/>
          <w:sz w:val="24"/>
          <w:szCs w:val="24"/>
        </w:rPr>
      </w:pPr>
      <w:r w:rsidRPr="008A70B0">
        <w:rPr>
          <w:rFonts w:ascii="Times New Roman" w:hAnsi="Times New Roman"/>
          <w:sz w:val="24"/>
          <w:szCs w:val="24"/>
        </w:rPr>
        <w:t>в) повнота і глибина знань з теми;</w:t>
      </w:r>
    </w:p>
    <w:p w:rsidR="008D7898" w:rsidRPr="008A70B0" w:rsidRDefault="008D7898" w:rsidP="008A70B0">
      <w:pPr>
        <w:spacing w:after="0"/>
        <w:rPr>
          <w:rFonts w:ascii="Times New Roman" w:hAnsi="Times New Roman"/>
          <w:sz w:val="24"/>
          <w:szCs w:val="24"/>
        </w:rPr>
      </w:pPr>
      <w:r w:rsidRPr="008A70B0">
        <w:rPr>
          <w:rFonts w:ascii="Times New Roman" w:hAnsi="Times New Roman"/>
          <w:sz w:val="24"/>
          <w:szCs w:val="24"/>
        </w:rPr>
        <w:t>г) обґрунтованість способів і методів роботи з матеріалом.</w:t>
      </w:r>
    </w:p>
    <w:p w:rsidR="008D7898" w:rsidRPr="008A70B0" w:rsidRDefault="008D7898" w:rsidP="008A70B0">
      <w:pPr>
        <w:spacing w:after="0"/>
        <w:rPr>
          <w:rFonts w:ascii="Times New Roman" w:hAnsi="Times New Roman"/>
          <w:sz w:val="24"/>
          <w:szCs w:val="24"/>
        </w:rPr>
      </w:pPr>
      <w:r w:rsidRPr="008A70B0">
        <w:rPr>
          <w:rFonts w:ascii="Times New Roman" w:hAnsi="Times New Roman"/>
          <w:sz w:val="24"/>
          <w:szCs w:val="24"/>
        </w:rPr>
        <w:t>Дотримання вимог до оформлення:</w:t>
      </w:r>
    </w:p>
    <w:p w:rsidR="008D7898" w:rsidRPr="008A70B0" w:rsidRDefault="008D7898" w:rsidP="008A70B0">
      <w:pPr>
        <w:spacing w:after="0"/>
        <w:rPr>
          <w:rFonts w:ascii="Times New Roman" w:hAnsi="Times New Roman"/>
          <w:sz w:val="24"/>
          <w:szCs w:val="24"/>
        </w:rPr>
      </w:pPr>
      <w:r w:rsidRPr="008A70B0">
        <w:rPr>
          <w:rFonts w:ascii="Times New Roman" w:hAnsi="Times New Roman"/>
          <w:sz w:val="24"/>
          <w:szCs w:val="24"/>
        </w:rPr>
        <w:t>а) вірність оформлення посилань на використану літературу;</w:t>
      </w:r>
    </w:p>
    <w:p w:rsidR="008D7898" w:rsidRPr="008A70B0" w:rsidRDefault="008D7898" w:rsidP="008A70B0">
      <w:pPr>
        <w:spacing w:after="0"/>
        <w:rPr>
          <w:rFonts w:ascii="Times New Roman" w:hAnsi="Times New Roman"/>
          <w:sz w:val="24"/>
          <w:szCs w:val="24"/>
        </w:rPr>
      </w:pPr>
      <w:r w:rsidRPr="008A70B0">
        <w:rPr>
          <w:rFonts w:ascii="Times New Roman" w:hAnsi="Times New Roman"/>
          <w:sz w:val="24"/>
          <w:szCs w:val="24"/>
        </w:rPr>
        <w:t xml:space="preserve">б) грамотність та культура викладення матеріалу (в тому числі орфографічної, пунктуаційної, стилістичної культури), володіння термінологією; в) дотримання вимог до об’єму реферату. </w:t>
      </w:r>
    </w:p>
    <w:p w:rsidR="008D7898" w:rsidRPr="008A70B0" w:rsidRDefault="008D7898" w:rsidP="008A70B0">
      <w:pPr>
        <w:spacing w:after="0"/>
        <w:rPr>
          <w:rFonts w:ascii="Times New Roman" w:hAnsi="Times New Roman"/>
          <w:sz w:val="24"/>
          <w:szCs w:val="24"/>
        </w:rPr>
      </w:pPr>
      <w:r w:rsidRPr="008A70B0">
        <w:rPr>
          <w:rFonts w:ascii="Times New Roman" w:hAnsi="Times New Roman"/>
          <w:sz w:val="24"/>
          <w:szCs w:val="24"/>
        </w:rPr>
        <w:t>Оцінювання реферату:</w:t>
      </w:r>
    </w:p>
    <w:p w:rsidR="008D7898" w:rsidRPr="008A70B0" w:rsidRDefault="008D7898" w:rsidP="008A70B0">
      <w:pPr>
        <w:spacing w:after="0"/>
        <w:rPr>
          <w:rFonts w:ascii="Times New Roman" w:hAnsi="Times New Roman"/>
          <w:sz w:val="24"/>
          <w:szCs w:val="24"/>
        </w:rPr>
      </w:pPr>
      <w:r w:rsidRPr="008A70B0">
        <w:rPr>
          <w:rFonts w:ascii="Times New Roman" w:hAnsi="Times New Roman"/>
          <w:b/>
          <w:sz w:val="24"/>
          <w:szCs w:val="24"/>
        </w:rPr>
        <w:t xml:space="preserve">Відмінно (90-100 балів) </w:t>
      </w:r>
      <w:r w:rsidRPr="008A70B0">
        <w:rPr>
          <w:rFonts w:ascii="Times New Roman" w:hAnsi="Times New Roman"/>
          <w:sz w:val="24"/>
          <w:szCs w:val="24"/>
        </w:rPr>
        <w:t>ставиться, якщо виконані всі вимоги до написання і захисту реферату: визначена проблема та обоснована її актуальність, зроблено аналіз різних точок зору на проблему, що розглядається та логічно викладена власна позиція, сформульовані висновки, тема розкрита повністю, витримано об’єм; дотримані вимоги до оформлення, надані правильні відповіді на додаткові питання.</w:t>
      </w:r>
    </w:p>
    <w:p w:rsidR="008D7898" w:rsidRPr="008A70B0" w:rsidRDefault="008D7898" w:rsidP="008A70B0">
      <w:pPr>
        <w:spacing w:after="0"/>
        <w:rPr>
          <w:rFonts w:ascii="Times New Roman" w:hAnsi="Times New Roman"/>
          <w:sz w:val="24"/>
          <w:szCs w:val="24"/>
        </w:rPr>
      </w:pPr>
      <w:r w:rsidRPr="008A70B0">
        <w:rPr>
          <w:rFonts w:ascii="Times New Roman" w:hAnsi="Times New Roman"/>
          <w:b/>
          <w:sz w:val="24"/>
          <w:szCs w:val="24"/>
        </w:rPr>
        <w:t xml:space="preserve">Добре (74-89 балів) </w:t>
      </w:r>
      <w:r w:rsidRPr="008A70B0">
        <w:rPr>
          <w:rFonts w:ascii="Times New Roman" w:hAnsi="Times New Roman"/>
          <w:sz w:val="24"/>
          <w:szCs w:val="24"/>
        </w:rPr>
        <w:t>ставиться, якщо всі вимоги до реферату виконані, але є деякі недоліки, а саме – мають місце упущення в оформленні, або відповіді на питання при захисті даються не в повному обсязі, подекуди відсутня логічна послідовність в судженнях; не витриманий об’єм реферату.</w:t>
      </w:r>
    </w:p>
    <w:p w:rsidR="008D7898" w:rsidRPr="008A70B0" w:rsidRDefault="008D7898" w:rsidP="008A70B0">
      <w:pPr>
        <w:spacing w:after="0"/>
        <w:rPr>
          <w:rFonts w:ascii="Times New Roman" w:hAnsi="Times New Roman"/>
          <w:sz w:val="24"/>
          <w:szCs w:val="24"/>
        </w:rPr>
      </w:pPr>
      <w:r w:rsidRPr="008A70B0">
        <w:rPr>
          <w:rFonts w:ascii="Times New Roman" w:hAnsi="Times New Roman"/>
          <w:b/>
          <w:sz w:val="24"/>
          <w:szCs w:val="24"/>
        </w:rPr>
        <w:t xml:space="preserve">Задовільно (60-73 балів) </w:t>
      </w:r>
      <w:r w:rsidRPr="008A70B0">
        <w:rPr>
          <w:rFonts w:ascii="Times New Roman" w:hAnsi="Times New Roman"/>
          <w:sz w:val="24"/>
          <w:szCs w:val="24"/>
        </w:rPr>
        <w:t>ставиться, якщо є суттєві відступи  від вимог – зміст реферату не чітко відповідає темі та плану, не доведено належну повноту та глибину знань даної теми, не повністю дотримані вимоги щодо оформлення реферату, допущено фактичні помилки у змісті реферату, або при відповіді на питання, під час захисту відсутній висновок.</w:t>
      </w:r>
    </w:p>
    <w:p w:rsidR="008D7898" w:rsidRPr="008A70B0" w:rsidRDefault="008D7898" w:rsidP="008A70B0">
      <w:pPr>
        <w:spacing w:after="0"/>
        <w:rPr>
          <w:rFonts w:ascii="Times New Roman" w:hAnsi="Times New Roman"/>
          <w:sz w:val="24"/>
          <w:szCs w:val="24"/>
        </w:rPr>
      </w:pPr>
      <w:r w:rsidRPr="008A70B0">
        <w:rPr>
          <w:rFonts w:ascii="Times New Roman" w:hAnsi="Times New Roman"/>
          <w:b/>
          <w:sz w:val="24"/>
          <w:szCs w:val="24"/>
        </w:rPr>
        <w:t xml:space="preserve">Незадовільно (35-59 балів) </w:t>
      </w:r>
      <w:r w:rsidRPr="008A70B0">
        <w:rPr>
          <w:rFonts w:ascii="Times New Roman" w:hAnsi="Times New Roman"/>
          <w:sz w:val="24"/>
          <w:szCs w:val="24"/>
        </w:rPr>
        <w:t>ставиться, якщо</w:t>
      </w:r>
      <w:r w:rsidRPr="008A70B0">
        <w:rPr>
          <w:rFonts w:ascii="Times New Roman" w:hAnsi="Times New Roman"/>
          <w:b/>
          <w:sz w:val="24"/>
          <w:szCs w:val="24"/>
        </w:rPr>
        <w:t xml:space="preserve"> </w:t>
      </w:r>
      <w:r w:rsidRPr="008A70B0">
        <w:rPr>
          <w:rFonts w:ascii="Times New Roman" w:hAnsi="Times New Roman"/>
          <w:sz w:val="24"/>
          <w:szCs w:val="24"/>
        </w:rPr>
        <w:t>тему не розкрито, має місце суттєве нерозуміння проблеми, відсутнє аналітичне та критичне, логічне мислення.</w:t>
      </w:r>
    </w:p>
    <w:p w:rsidR="008D7898" w:rsidRPr="008A70B0" w:rsidRDefault="008D7898" w:rsidP="008A70B0">
      <w:pPr>
        <w:spacing w:after="0"/>
        <w:rPr>
          <w:rFonts w:ascii="Times New Roman" w:hAnsi="Times New Roman"/>
          <w:sz w:val="24"/>
          <w:szCs w:val="24"/>
        </w:rPr>
      </w:pPr>
    </w:p>
    <w:p w:rsidR="008D7898" w:rsidRPr="008A70B0" w:rsidRDefault="008D7898" w:rsidP="008A70B0">
      <w:pPr>
        <w:spacing w:after="0"/>
        <w:rPr>
          <w:rFonts w:ascii="Times New Roman" w:hAnsi="Times New Roman"/>
          <w:sz w:val="24"/>
          <w:szCs w:val="24"/>
        </w:rPr>
      </w:pPr>
      <w:r w:rsidRPr="008A70B0">
        <w:rPr>
          <w:rFonts w:ascii="Times New Roman" w:hAnsi="Times New Roman"/>
          <w:sz w:val="24"/>
          <w:szCs w:val="24"/>
        </w:rPr>
        <w:t>Критерії оцінювання знань, умінь та навичок здобувачів вищої освіти усної відповіді:</w:t>
      </w:r>
    </w:p>
    <w:tbl>
      <w:tblPr>
        <w:tblW w:w="0" w:type="auto"/>
        <w:tblLayout w:type="fixed"/>
        <w:tblLook w:val="00A0"/>
      </w:tblPr>
      <w:tblGrid>
        <w:gridCol w:w="2494"/>
        <w:gridCol w:w="12215"/>
      </w:tblGrid>
      <w:tr w:rsidR="008D7898" w:rsidRPr="008A70B0" w:rsidTr="008A70B0">
        <w:tc>
          <w:tcPr>
            <w:tcW w:w="2494" w:type="dxa"/>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widowControl w:val="0"/>
              <w:spacing w:after="0"/>
              <w:rPr>
                <w:rFonts w:ascii="Times New Roman" w:hAnsi="Times New Roman"/>
                <w:color w:val="000000"/>
                <w:spacing w:val="-1"/>
                <w:sz w:val="24"/>
                <w:szCs w:val="24"/>
                <w:lang w:val="uk-UA"/>
              </w:rPr>
            </w:pPr>
            <w:r w:rsidRPr="008A70B0">
              <w:rPr>
                <w:rFonts w:ascii="Times New Roman" w:hAnsi="Times New Roman"/>
                <w:sz w:val="24"/>
                <w:szCs w:val="24"/>
              </w:rPr>
              <w:t>Відмінно (90-100 балів)</w:t>
            </w:r>
          </w:p>
          <w:p w:rsidR="008D7898" w:rsidRPr="008A70B0" w:rsidRDefault="008D7898" w:rsidP="008A70B0">
            <w:pPr>
              <w:widowControl w:val="0"/>
              <w:shd w:val="clear" w:color="auto" w:fill="FFFFFF"/>
              <w:suppressAutoHyphens/>
              <w:spacing w:after="0"/>
              <w:ind w:firstLine="540"/>
              <w:jc w:val="both"/>
              <w:rPr>
                <w:rFonts w:ascii="Times New Roman" w:hAnsi="Times New Roman"/>
                <w:color w:val="000000"/>
                <w:spacing w:val="-1"/>
                <w:sz w:val="24"/>
                <w:szCs w:val="24"/>
                <w:lang w:val="uk-UA"/>
              </w:rPr>
            </w:pPr>
          </w:p>
        </w:tc>
        <w:tc>
          <w:tcPr>
            <w:tcW w:w="12215" w:type="dxa"/>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widowControl w:val="0"/>
              <w:spacing w:after="0"/>
              <w:rPr>
                <w:rFonts w:ascii="Times New Roman" w:hAnsi="Times New Roman"/>
                <w:color w:val="000000"/>
                <w:spacing w:val="-1"/>
                <w:sz w:val="24"/>
                <w:szCs w:val="24"/>
                <w:lang w:val="uk-UA"/>
              </w:rPr>
            </w:pPr>
            <w:r w:rsidRPr="008A70B0">
              <w:rPr>
                <w:rFonts w:ascii="Times New Roman" w:hAnsi="Times New Roman"/>
                <w:sz w:val="24"/>
                <w:szCs w:val="24"/>
              </w:rPr>
              <w:t>Здобувач має  ґрунтовні  та міцні знання теоретичного матеріалу в заданому обсязі. Володіння теоретичним матеріалом з предмету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p w:rsidR="008D7898" w:rsidRPr="008A70B0" w:rsidRDefault="008D7898" w:rsidP="008A70B0">
            <w:pPr>
              <w:widowControl w:val="0"/>
              <w:shd w:val="clear" w:color="auto" w:fill="FFFFFF"/>
              <w:suppressAutoHyphens/>
              <w:spacing w:after="0"/>
              <w:ind w:firstLine="540"/>
              <w:jc w:val="both"/>
              <w:rPr>
                <w:rFonts w:ascii="Times New Roman" w:hAnsi="Times New Roman"/>
                <w:color w:val="000000"/>
                <w:spacing w:val="-1"/>
                <w:sz w:val="24"/>
                <w:szCs w:val="24"/>
                <w:lang w:val="uk-UA"/>
              </w:rPr>
            </w:pPr>
          </w:p>
        </w:tc>
      </w:tr>
      <w:tr w:rsidR="008D7898" w:rsidRPr="008A70B0" w:rsidTr="008A70B0">
        <w:tc>
          <w:tcPr>
            <w:tcW w:w="2494" w:type="dxa"/>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widowControl w:val="0"/>
              <w:spacing w:after="0"/>
              <w:rPr>
                <w:rFonts w:ascii="Times New Roman" w:hAnsi="Times New Roman"/>
                <w:color w:val="000000"/>
                <w:spacing w:val="-1"/>
                <w:sz w:val="24"/>
                <w:szCs w:val="24"/>
                <w:lang w:val="uk-UA"/>
              </w:rPr>
            </w:pPr>
            <w:r w:rsidRPr="008A70B0">
              <w:rPr>
                <w:rFonts w:ascii="Times New Roman" w:hAnsi="Times New Roman"/>
                <w:sz w:val="24"/>
                <w:szCs w:val="24"/>
              </w:rPr>
              <w:t>Добре (74-89 балів)</w:t>
            </w:r>
          </w:p>
          <w:p w:rsidR="008D7898" w:rsidRPr="008A70B0" w:rsidRDefault="008D7898" w:rsidP="008A70B0">
            <w:pPr>
              <w:widowControl w:val="0"/>
              <w:shd w:val="clear" w:color="auto" w:fill="FFFFFF"/>
              <w:suppressAutoHyphens/>
              <w:spacing w:after="0"/>
              <w:ind w:firstLine="540"/>
              <w:jc w:val="both"/>
              <w:rPr>
                <w:rFonts w:ascii="Times New Roman" w:hAnsi="Times New Roman"/>
                <w:color w:val="000000"/>
                <w:spacing w:val="-1"/>
                <w:sz w:val="24"/>
                <w:szCs w:val="24"/>
                <w:lang w:val="uk-UA"/>
              </w:rPr>
            </w:pPr>
          </w:p>
        </w:tc>
        <w:tc>
          <w:tcPr>
            <w:tcW w:w="12215" w:type="dxa"/>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widowControl w:val="0"/>
              <w:shd w:val="clear" w:color="auto" w:fill="FFFFFF"/>
              <w:suppressAutoHyphens/>
              <w:spacing w:after="0"/>
              <w:ind w:firstLine="540"/>
              <w:jc w:val="both"/>
              <w:rPr>
                <w:rFonts w:ascii="Times New Roman" w:hAnsi="Times New Roman"/>
                <w:color w:val="000000"/>
                <w:spacing w:val="-1"/>
                <w:sz w:val="24"/>
                <w:szCs w:val="24"/>
                <w:lang w:val="uk-UA"/>
              </w:rPr>
            </w:pPr>
            <w:r w:rsidRPr="008A70B0">
              <w:rPr>
                <w:rFonts w:ascii="Times New Roman" w:hAnsi="Times New Roman"/>
                <w:sz w:val="24"/>
                <w:szCs w:val="24"/>
                <w:lang w:val="uk-UA"/>
              </w:rPr>
              <w:t xml:space="preserve">Здобувач вищої освіти демонструє повні, систематичні знання із дисципліни, Володіння теоретичним матеріалом з предмету  підкріплює наведенням прикладів, успішно виконує практичниі завдання, добре засвоює матеріал основної та додаткової літератури, має здатність до самостійного поповнення та оновлення знань.  </w:t>
            </w:r>
            <w:r w:rsidRPr="008A70B0">
              <w:rPr>
                <w:rFonts w:ascii="Times New Roman" w:hAnsi="Times New Roman"/>
                <w:sz w:val="24"/>
                <w:szCs w:val="24"/>
              </w:rPr>
              <w:t>У відповіді наявні незначні  граматичні помилки.</w:t>
            </w:r>
          </w:p>
        </w:tc>
      </w:tr>
      <w:tr w:rsidR="008D7898" w:rsidRPr="00F24418" w:rsidTr="008A70B0">
        <w:tc>
          <w:tcPr>
            <w:tcW w:w="2494" w:type="dxa"/>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widowControl w:val="0"/>
              <w:spacing w:after="0"/>
              <w:rPr>
                <w:rFonts w:ascii="Times New Roman" w:hAnsi="Times New Roman"/>
                <w:color w:val="000000"/>
                <w:spacing w:val="-1"/>
                <w:sz w:val="24"/>
                <w:szCs w:val="24"/>
                <w:lang w:val="uk-UA"/>
              </w:rPr>
            </w:pPr>
            <w:r w:rsidRPr="008A70B0">
              <w:rPr>
                <w:rFonts w:ascii="Times New Roman" w:hAnsi="Times New Roman"/>
                <w:sz w:val="24"/>
                <w:szCs w:val="24"/>
              </w:rPr>
              <w:t>Задовільно (60-73 балів)</w:t>
            </w:r>
          </w:p>
          <w:p w:rsidR="008D7898" w:rsidRPr="008A70B0" w:rsidRDefault="008D7898" w:rsidP="008A70B0">
            <w:pPr>
              <w:widowControl w:val="0"/>
              <w:shd w:val="clear" w:color="auto" w:fill="FFFFFF"/>
              <w:suppressAutoHyphens/>
              <w:spacing w:after="0"/>
              <w:ind w:firstLine="540"/>
              <w:jc w:val="both"/>
              <w:rPr>
                <w:rFonts w:ascii="Times New Roman" w:hAnsi="Times New Roman"/>
                <w:color w:val="000000"/>
                <w:spacing w:val="-1"/>
                <w:sz w:val="24"/>
                <w:szCs w:val="24"/>
                <w:lang w:val="uk-UA"/>
              </w:rPr>
            </w:pPr>
          </w:p>
        </w:tc>
        <w:tc>
          <w:tcPr>
            <w:tcW w:w="12215" w:type="dxa"/>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widowControl w:val="0"/>
              <w:shd w:val="clear" w:color="auto" w:fill="FFFFFF"/>
              <w:suppressAutoHyphens/>
              <w:spacing w:after="0"/>
              <w:ind w:firstLine="540"/>
              <w:jc w:val="both"/>
              <w:rPr>
                <w:rFonts w:ascii="Times New Roman" w:hAnsi="Times New Roman"/>
                <w:color w:val="000000"/>
                <w:spacing w:val="-1"/>
                <w:sz w:val="24"/>
                <w:szCs w:val="24"/>
                <w:lang w:val="uk-UA"/>
              </w:rPr>
            </w:pPr>
            <w:r w:rsidRPr="008A70B0">
              <w:rPr>
                <w:rFonts w:ascii="Times New Roman" w:hAnsi="Times New Roman"/>
                <w:sz w:val="24"/>
                <w:szCs w:val="24"/>
                <w:lang w:val="uk-UA"/>
              </w:rPr>
              <w:t>Здобувач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здобувачспроможний усунути їх і пояснити із допомогою викладача.</w:t>
            </w:r>
          </w:p>
        </w:tc>
      </w:tr>
      <w:tr w:rsidR="008D7898" w:rsidRPr="008A70B0" w:rsidTr="008A70B0">
        <w:tc>
          <w:tcPr>
            <w:tcW w:w="2494" w:type="dxa"/>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widowControl w:val="0"/>
              <w:spacing w:after="0"/>
              <w:rPr>
                <w:rFonts w:ascii="Times New Roman" w:hAnsi="Times New Roman"/>
                <w:color w:val="000000"/>
                <w:spacing w:val="-1"/>
                <w:sz w:val="24"/>
                <w:szCs w:val="24"/>
                <w:lang w:val="uk-UA"/>
              </w:rPr>
            </w:pPr>
            <w:r w:rsidRPr="008A70B0">
              <w:rPr>
                <w:rFonts w:ascii="Times New Roman" w:hAnsi="Times New Roman"/>
                <w:sz w:val="24"/>
                <w:szCs w:val="24"/>
              </w:rPr>
              <w:t>Незадовільно (35-59 балів)</w:t>
            </w:r>
          </w:p>
          <w:p w:rsidR="008D7898" w:rsidRPr="008A70B0" w:rsidRDefault="008D7898" w:rsidP="008A70B0">
            <w:pPr>
              <w:widowControl w:val="0"/>
              <w:shd w:val="clear" w:color="auto" w:fill="FFFFFF"/>
              <w:suppressAutoHyphens/>
              <w:spacing w:after="0"/>
              <w:ind w:firstLine="540"/>
              <w:jc w:val="both"/>
              <w:rPr>
                <w:rFonts w:ascii="Times New Roman" w:hAnsi="Times New Roman"/>
                <w:color w:val="000000"/>
                <w:spacing w:val="-1"/>
                <w:sz w:val="24"/>
                <w:szCs w:val="24"/>
                <w:lang w:val="uk-UA"/>
              </w:rPr>
            </w:pPr>
          </w:p>
        </w:tc>
        <w:tc>
          <w:tcPr>
            <w:tcW w:w="12215" w:type="dxa"/>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widowControl w:val="0"/>
              <w:shd w:val="clear" w:color="auto" w:fill="FFFFFF"/>
              <w:suppressAutoHyphens/>
              <w:spacing w:after="0"/>
              <w:ind w:firstLine="540"/>
              <w:jc w:val="both"/>
              <w:rPr>
                <w:rFonts w:ascii="Times New Roman" w:hAnsi="Times New Roman"/>
                <w:color w:val="000000"/>
                <w:spacing w:val="-1"/>
                <w:sz w:val="24"/>
                <w:szCs w:val="24"/>
                <w:lang w:val="uk-UA"/>
              </w:rPr>
            </w:pPr>
            <w:r w:rsidRPr="008A70B0">
              <w:rPr>
                <w:rFonts w:ascii="Times New Roman" w:hAnsi="Times New Roman"/>
                <w:sz w:val="24"/>
                <w:szCs w:val="24"/>
                <w:lang w:val="uk-UA"/>
              </w:rPr>
              <w:t xml:space="preserve">Відповідь здобувача вищої освіти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додатковою літературою. </w:t>
            </w:r>
            <w:r w:rsidRPr="008A70B0">
              <w:rPr>
                <w:rFonts w:ascii="Times New Roman" w:hAnsi="Times New Roman"/>
                <w:sz w:val="24"/>
                <w:szCs w:val="24"/>
              </w:rPr>
              <w:t xml:space="preserve">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здобувачеві, який неспроможний до навчання чи виконання фахової діяльності після закінчення ЗВО без повторного навчання за програмою відповідної дисципліни. </w:t>
            </w:r>
          </w:p>
        </w:tc>
      </w:tr>
    </w:tbl>
    <w:p w:rsidR="008D7898" w:rsidRPr="008A70B0" w:rsidRDefault="008D7898" w:rsidP="008A70B0">
      <w:pPr>
        <w:spacing w:after="0"/>
        <w:rPr>
          <w:rFonts w:ascii="Times New Roman" w:hAnsi="Times New Roman"/>
          <w:color w:val="000000"/>
          <w:spacing w:val="-1"/>
          <w:sz w:val="24"/>
          <w:szCs w:val="24"/>
          <w:lang w:val="uk-UA"/>
        </w:rPr>
      </w:pPr>
    </w:p>
    <w:p w:rsidR="008D7898" w:rsidRPr="008A70B0" w:rsidRDefault="008D7898" w:rsidP="008A70B0">
      <w:pPr>
        <w:spacing w:after="0"/>
        <w:rPr>
          <w:rFonts w:ascii="Times New Roman" w:hAnsi="Times New Roman"/>
          <w:sz w:val="24"/>
          <w:szCs w:val="24"/>
        </w:rPr>
      </w:pPr>
      <w:r w:rsidRPr="008A70B0">
        <w:rPr>
          <w:rFonts w:ascii="Times New Roman" w:hAnsi="Times New Roman"/>
          <w:sz w:val="24"/>
          <w:szCs w:val="24"/>
        </w:rPr>
        <w:t>письмового завдання:</w:t>
      </w:r>
    </w:p>
    <w:tbl>
      <w:tblPr>
        <w:tblW w:w="0" w:type="auto"/>
        <w:tblLayout w:type="fixed"/>
        <w:tblLook w:val="00A0"/>
      </w:tblPr>
      <w:tblGrid>
        <w:gridCol w:w="2494"/>
        <w:gridCol w:w="12215"/>
      </w:tblGrid>
      <w:tr w:rsidR="008D7898" w:rsidRPr="008A70B0" w:rsidTr="008A70B0">
        <w:tc>
          <w:tcPr>
            <w:tcW w:w="2494" w:type="dxa"/>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widowControl w:val="0"/>
              <w:spacing w:after="0"/>
              <w:rPr>
                <w:rFonts w:ascii="Times New Roman" w:hAnsi="Times New Roman"/>
                <w:color w:val="000000"/>
                <w:spacing w:val="-1"/>
                <w:sz w:val="24"/>
                <w:szCs w:val="24"/>
                <w:lang w:val="uk-UA"/>
              </w:rPr>
            </w:pPr>
            <w:r w:rsidRPr="008A70B0">
              <w:rPr>
                <w:rFonts w:ascii="Times New Roman" w:hAnsi="Times New Roman"/>
                <w:sz w:val="24"/>
                <w:szCs w:val="24"/>
              </w:rPr>
              <w:t>Відмінно (90-100 балів)</w:t>
            </w:r>
          </w:p>
          <w:p w:rsidR="008D7898" w:rsidRPr="008A70B0" w:rsidRDefault="008D7898" w:rsidP="008A70B0">
            <w:pPr>
              <w:widowControl w:val="0"/>
              <w:shd w:val="clear" w:color="auto" w:fill="FFFFFF"/>
              <w:suppressAutoHyphens/>
              <w:spacing w:after="0"/>
              <w:ind w:firstLine="540"/>
              <w:jc w:val="both"/>
              <w:rPr>
                <w:rFonts w:ascii="Times New Roman" w:hAnsi="Times New Roman"/>
                <w:color w:val="000000"/>
                <w:spacing w:val="-1"/>
                <w:sz w:val="24"/>
                <w:szCs w:val="24"/>
                <w:lang w:val="uk-UA"/>
              </w:rPr>
            </w:pPr>
          </w:p>
        </w:tc>
        <w:tc>
          <w:tcPr>
            <w:tcW w:w="12215" w:type="dxa"/>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widowControl w:val="0"/>
              <w:spacing w:after="0"/>
              <w:rPr>
                <w:rFonts w:ascii="Times New Roman" w:hAnsi="Times New Roman"/>
                <w:color w:val="000000"/>
                <w:spacing w:val="-1"/>
                <w:sz w:val="24"/>
                <w:szCs w:val="24"/>
                <w:lang w:val="uk-UA"/>
              </w:rPr>
            </w:pPr>
            <w:r>
              <w:rPr>
                <w:rFonts w:ascii="Times New Roman" w:hAnsi="Times New Roman"/>
                <w:sz w:val="24"/>
                <w:szCs w:val="24"/>
                <w:lang w:val="uk-UA"/>
              </w:rPr>
              <w:t>Р</w:t>
            </w:r>
            <w:r w:rsidRPr="008A70B0">
              <w:rPr>
                <w:rFonts w:ascii="Times New Roman" w:hAnsi="Times New Roman"/>
                <w:sz w:val="24"/>
                <w:szCs w:val="24"/>
                <w:lang w:val="uk-UA"/>
              </w:rPr>
              <w:t xml:space="preserve">обота достатнього обсягу для розкриття теми, що повністю відповідає змісту завдання творчої роботи, має достатню інформативну насиченість, справляє художньо-естетичне враження. Робота має чистий й акуратний зовнішній вигляд.  Побудова змісту твору є логічною і послідовною. </w:t>
            </w:r>
            <w:r w:rsidRPr="008A70B0">
              <w:rPr>
                <w:rFonts w:ascii="Times New Roman" w:hAnsi="Times New Roman"/>
                <w:sz w:val="24"/>
                <w:szCs w:val="24"/>
              </w:rPr>
              <w:t xml:space="preserve">Має експозицію, основну частину, містить висновки. Здобувач аргументує свою точку зору, підтверджує її прикладами. Робота виявляє достатній лексичний запас здобувача, яким він користується при написанні твору, містить ідіоматичні звороти, епітети, порівняння, з’єднувальні кліше, різноманітні структури, моделі. У роботі не зроблено жодної помилки. </w:t>
            </w:r>
          </w:p>
          <w:p w:rsidR="008D7898" w:rsidRPr="008A70B0" w:rsidRDefault="008D7898" w:rsidP="008A70B0">
            <w:pPr>
              <w:widowControl w:val="0"/>
              <w:shd w:val="clear" w:color="auto" w:fill="FFFFFF"/>
              <w:suppressAutoHyphens/>
              <w:spacing w:after="0"/>
              <w:ind w:firstLine="540"/>
              <w:jc w:val="both"/>
              <w:rPr>
                <w:rFonts w:ascii="Times New Roman" w:hAnsi="Times New Roman"/>
                <w:color w:val="000000"/>
                <w:spacing w:val="-1"/>
                <w:sz w:val="24"/>
                <w:szCs w:val="24"/>
                <w:lang w:val="uk-UA"/>
              </w:rPr>
            </w:pPr>
          </w:p>
        </w:tc>
      </w:tr>
      <w:tr w:rsidR="008D7898" w:rsidRPr="008A70B0" w:rsidTr="008A70B0">
        <w:tc>
          <w:tcPr>
            <w:tcW w:w="2494" w:type="dxa"/>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widowControl w:val="0"/>
              <w:spacing w:after="0"/>
              <w:rPr>
                <w:rFonts w:ascii="Times New Roman" w:hAnsi="Times New Roman"/>
                <w:color w:val="000000"/>
                <w:spacing w:val="-1"/>
                <w:sz w:val="24"/>
                <w:szCs w:val="24"/>
                <w:lang w:val="uk-UA"/>
              </w:rPr>
            </w:pPr>
            <w:r w:rsidRPr="008A70B0">
              <w:rPr>
                <w:rFonts w:ascii="Times New Roman" w:hAnsi="Times New Roman"/>
                <w:sz w:val="24"/>
                <w:szCs w:val="24"/>
              </w:rPr>
              <w:t>Добре (74-89 балів)</w:t>
            </w:r>
          </w:p>
          <w:p w:rsidR="008D7898" w:rsidRPr="008A70B0" w:rsidRDefault="008D7898" w:rsidP="008A70B0">
            <w:pPr>
              <w:widowControl w:val="0"/>
              <w:shd w:val="clear" w:color="auto" w:fill="FFFFFF"/>
              <w:suppressAutoHyphens/>
              <w:spacing w:after="0"/>
              <w:ind w:firstLine="540"/>
              <w:jc w:val="both"/>
              <w:rPr>
                <w:rFonts w:ascii="Times New Roman" w:hAnsi="Times New Roman"/>
                <w:color w:val="000000"/>
                <w:spacing w:val="-1"/>
                <w:sz w:val="24"/>
                <w:szCs w:val="24"/>
                <w:lang w:val="uk-UA"/>
              </w:rPr>
            </w:pPr>
          </w:p>
        </w:tc>
        <w:tc>
          <w:tcPr>
            <w:tcW w:w="12215" w:type="dxa"/>
            <w:tcBorders>
              <w:top w:val="single" w:sz="4" w:space="0" w:color="000000"/>
              <w:left w:val="single" w:sz="4" w:space="0" w:color="000000"/>
              <w:bottom w:val="single" w:sz="4" w:space="0" w:color="000000"/>
              <w:right w:val="single" w:sz="4" w:space="0" w:color="000000"/>
            </w:tcBorders>
          </w:tcPr>
          <w:p w:rsidR="008D7898" w:rsidRPr="008A70B0" w:rsidRDefault="008D7898" w:rsidP="00221ADD">
            <w:pPr>
              <w:widowControl w:val="0"/>
              <w:shd w:val="clear" w:color="auto" w:fill="FFFFFF"/>
              <w:suppressAutoHyphens/>
              <w:spacing w:after="0"/>
              <w:jc w:val="both"/>
              <w:rPr>
                <w:rFonts w:ascii="Times New Roman" w:hAnsi="Times New Roman"/>
                <w:color w:val="000000"/>
                <w:spacing w:val="-1"/>
                <w:sz w:val="24"/>
                <w:szCs w:val="24"/>
                <w:lang w:val="uk-UA"/>
              </w:rPr>
            </w:pPr>
            <w:r>
              <w:rPr>
                <w:rFonts w:ascii="Times New Roman" w:hAnsi="Times New Roman"/>
                <w:sz w:val="24"/>
                <w:szCs w:val="24"/>
                <w:lang w:val="uk-UA"/>
              </w:rPr>
              <w:t>Р</w:t>
            </w:r>
            <w:r w:rsidRPr="008A70B0">
              <w:rPr>
                <w:rFonts w:ascii="Times New Roman" w:hAnsi="Times New Roman"/>
                <w:sz w:val="24"/>
                <w:szCs w:val="24"/>
              </w:rPr>
              <w:t>обота достатнього обсягу для розкриття теми. Здобувачем недостатньо чітко аргументована власна точка зору. Незначна кількість орфографічних та граматичних помилок, що не заважають розумінню написаного. Використаний достатній словниковий запас, можлива наявність кількох лексичних помилок, які не впливають на адекватність сприйняття тексту. Комунікативний намір письмового висловлювання реалізовано в цілому. Опрацьовано повністю три умови, зазначені в ситуації, четверта умова лише згадана. Незначне порушення правил орфографічного режиму (поля, абзаци), часткове недотримання структури твору (нечітко наведено експозицію, висновки).</w:t>
            </w:r>
          </w:p>
        </w:tc>
      </w:tr>
      <w:tr w:rsidR="008D7898" w:rsidRPr="008A70B0" w:rsidTr="008A70B0">
        <w:tc>
          <w:tcPr>
            <w:tcW w:w="2494" w:type="dxa"/>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widowControl w:val="0"/>
              <w:spacing w:after="0"/>
              <w:rPr>
                <w:rFonts w:ascii="Times New Roman" w:hAnsi="Times New Roman"/>
                <w:color w:val="000000"/>
                <w:spacing w:val="-1"/>
                <w:sz w:val="24"/>
                <w:szCs w:val="24"/>
                <w:lang w:val="uk-UA"/>
              </w:rPr>
            </w:pPr>
            <w:r w:rsidRPr="008A70B0">
              <w:rPr>
                <w:rFonts w:ascii="Times New Roman" w:hAnsi="Times New Roman"/>
                <w:sz w:val="24"/>
                <w:szCs w:val="24"/>
              </w:rPr>
              <w:t>Задовільно (60-73 балів)</w:t>
            </w:r>
          </w:p>
          <w:p w:rsidR="008D7898" w:rsidRPr="008A70B0" w:rsidRDefault="008D7898" w:rsidP="008A70B0">
            <w:pPr>
              <w:widowControl w:val="0"/>
              <w:shd w:val="clear" w:color="auto" w:fill="FFFFFF"/>
              <w:suppressAutoHyphens/>
              <w:spacing w:after="0"/>
              <w:ind w:firstLine="540"/>
              <w:jc w:val="both"/>
              <w:rPr>
                <w:rFonts w:ascii="Times New Roman" w:hAnsi="Times New Roman"/>
                <w:color w:val="000000"/>
                <w:spacing w:val="-1"/>
                <w:sz w:val="24"/>
                <w:szCs w:val="24"/>
                <w:lang w:val="uk-UA"/>
              </w:rPr>
            </w:pPr>
          </w:p>
        </w:tc>
        <w:tc>
          <w:tcPr>
            <w:tcW w:w="12215" w:type="dxa"/>
            <w:tcBorders>
              <w:top w:val="single" w:sz="4" w:space="0" w:color="000000"/>
              <w:left w:val="single" w:sz="4" w:space="0" w:color="000000"/>
              <w:bottom w:val="single" w:sz="4" w:space="0" w:color="000000"/>
              <w:right w:val="single" w:sz="4" w:space="0" w:color="000000"/>
            </w:tcBorders>
          </w:tcPr>
          <w:p w:rsidR="008D7898" w:rsidRPr="008A70B0" w:rsidRDefault="008D7898" w:rsidP="00221ADD">
            <w:pPr>
              <w:widowControl w:val="0"/>
              <w:shd w:val="clear" w:color="auto" w:fill="FFFFFF"/>
              <w:suppressAutoHyphens/>
              <w:spacing w:after="0"/>
              <w:jc w:val="both"/>
              <w:rPr>
                <w:rFonts w:ascii="Times New Roman" w:hAnsi="Times New Roman"/>
                <w:color w:val="000000"/>
                <w:spacing w:val="-1"/>
                <w:sz w:val="24"/>
                <w:szCs w:val="24"/>
                <w:lang w:val="en-US"/>
              </w:rPr>
            </w:pPr>
            <w:r>
              <w:rPr>
                <w:rFonts w:ascii="Times New Roman" w:hAnsi="Times New Roman"/>
                <w:sz w:val="24"/>
                <w:szCs w:val="24"/>
                <w:lang w:val="uk-UA"/>
              </w:rPr>
              <w:t>Р</w:t>
            </w:r>
            <w:r w:rsidRPr="008A70B0">
              <w:rPr>
                <w:rFonts w:ascii="Times New Roman" w:hAnsi="Times New Roman"/>
                <w:sz w:val="24"/>
                <w:szCs w:val="24"/>
              </w:rPr>
              <w:t>обота недостатнього обсягу для розкриття теми. Здобувач розкриває мету і основний зміст завдання в цілому зв’язано, але поверхово розкриває тему творчого завдання. Недостатня інформативна насиченість тексту. Недостатній словниковий запас, наявні лексичні помилки, що заважають адекватному сприйняттю окремих висловлювань. Здобувач недостатньо аргументує свою точку зору, не підтверджує її прикладами. Робота частково структурована за абзацами або не структурована.</w:t>
            </w:r>
          </w:p>
        </w:tc>
      </w:tr>
      <w:tr w:rsidR="008D7898" w:rsidRPr="008A70B0" w:rsidTr="008A70B0">
        <w:tc>
          <w:tcPr>
            <w:tcW w:w="2494" w:type="dxa"/>
            <w:tcBorders>
              <w:top w:val="single" w:sz="4" w:space="0" w:color="000000"/>
              <w:left w:val="single" w:sz="4" w:space="0" w:color="000000"/>
              <w:bottom w:val="single" w:sz="4" w:space="0" w:color="000000"/>
              <w:right w:val="single" w:sz="4" w:space="0" w:color="000000"/>
            </w:tcBorders>
          </w:tcPr>
          <w:p w:rsidR="008D7898" w:rsidRPr="008A70B0" w:rsidRDefault="008D7898" w:rsidP="008A70B0">
            <w:pPr>
              <w:widowControl w:val="0"/>
              <w:spacing w:after="0"/>
              <w:rPr>
                <w:rFonts w:ascii="Times New Roman" w:hAnsi="Times New Roman"/>
                <w:color w:val="000000"/>
                <w:spacing w:val="-1"/>
                <w:sz w:val="24"/>
                <w:szCs w:val="24"/>
                <w:lang w:val="uk-UA"/>
              </w:rPr>
            </w:pPr>
            <w:r w:rsidRPr="008A70B0">
              <w:rPr>
                <w:rFonts w:ascii="Times New Roman" w:hAnsi="Times New Roman"/>
                <w:sz w:val="24"/>
                <w:szCs w:val="24"/>
              </w:rPr>
              <w:t>Незадовільно (35-59 балів)</w:t>
            </w:r>
          </w:p>
          <w:p w:rsidR="008D7898" w:rsidRPr="008A70B0" w:rsidRDefault="008D7898" w:rsidP="008A70B0">
            <w:pPr>
              <w:widowControl w:val="0"/>
              <w:shd w:val="clear" w:color="auto" w:fill="FFFFFF"/>
              <w:suppressAutoHyphens/>
              <w:spacing w:after="0"/>
              <w:ind w:firstLine="540"/>
              <w:jc w:val="both"/>
              <w:rPr>
                <w:rFonts w:ascii="Times New Roman" w:hAnsi="Times New Roman"/>
                <w:color w:val="000000"/>
                <w:spacing w:val="-1"/>
                <w:sz w:val="24"/>
                <w:szCs w:val="24"/>
                <w:lang w:val="uk-UA"/>
              </w:rPr>
            </w:pPr>
          </w:p>
        </w:tc>
        <w:tc>
          <w:tcPr>
            <w:tcW w:w="12215" w:type="dxa"/>
            <w:tcBorders>
              <w:top w:val="single" w:sz="4" w:space="0" w:color="000000"/>
              <w:left w:val="single" w:sz="4" w:space="0" w:color="000000"/>
              <w:bottom w:val="single" w:sz="4" w:space="0" w:color="000000"/>
              <w:right w:val="single" w:sz="4" w:space="0" w:color="000000"/>
            </w:tcBorders>
          </w:tcPr>
          <w:p w:rsidR="008D7898" w:rsidRPr="008A70B0" w:rsidRDefault="008D7898" w:rsidP="00221ADD">
            <w:pPr>
              <w:widowControl w:val="0"/>
              <w:shd w:val="clear" w:color="auto" w:fill="FFFFFF"/>
              <w:suppressAutoHyphens/>
              <w:spacing w:after="0"/>
              <w:jc w:val="both"/>
              <w:rPr>
                <w:rFonts w:ascii="Times New Roman" w:hAnsi="Times New Roman"/>
                <w:color w:val="000000"/>
                <w:spacing w:val="-1"/>
                <w:sz w:val="24"/>
                <w:szCs w:val="24"/>
                <w:lang w:val="uk-UA"/>
              </w:rPr>
            </w:pPr>
            <w:r>
              <w:rPr>
                <w:rFonts w:ascii="Times New Roman" w:hAnsi="Times New Roman"/>
                <w:sz w:val="24"/>
                <w:szCs w:val="24"/>
                <w:lang w:val="uk-UA"/>
              </w:rPr>
              <w:t>Р</w:t>
            </w:r>
            <w:r w:rsidRPr="008A70B0">
              <w:rPr>
                <w:rFonts w:ascii="Times New Roman" w:hAnsi="Times New Roman"/>
                <w:sz w:val="24"/>
                <w:szCs w:val="24"/>
              </w:rPr>
              <w:t xml:space="preserve">обота недостатнього обсягу для розкриття теми, не повністю відповідає змісту завдання роботи, має посередню інформативну насиченість. Побудова роботи  не відповідає логічній послідовності, не містить експозиції або висновків. Відсутні крилаті вирази, цитати, прислів’я.  Здобувач показує посередній лексичний запас, недостатнє вживання з’єднувальних кліше, слабку різноманітність вжитих структур, моделей. В роботі наявні грубі граматичні помилки. Використання як лексичного, так і граматичного матеріалу не відповідає вимогам фахової програми.    </w:t>
            </w:r>
          </w:p>
        </w:tc>
      </w:tr>
    </w:tbl>
    <w:p w:rsidR="008D7898" w:rsidRPr="008A70B0" w:rsidRDefault="008D7898" w:rsidP="008A70B0">
      <w:pPr>
        <w:spacing w:after="0" w:line="240" w:lineRule="auto"/>
        <w:rPr>
          <w:rFonts w:ascii="Times New Roman" w:hAnsi="Times New Roman"/>
          <w:b/>
          <w:bCs/>
          <w:sz w:val="24"/>
          <w:szCs w:val="24"/>
        </w:rPr>
      </w:pPr>
    </w:p>
    <w:p w:rsidR="008D7898" w:rsidRPr="008A70B0" w:rsidRDefault="008D7898" w:rsidP="008A70B0">
      <w:pPr>
        <w:spacing w:after="0" w:line="240" w:lineRule="auto"/>
        <w:rPr>
          <w:rFonts w:ascii="Times New Roman" w:hAnsi="Times New Roman"/>
          <w:b/>
          <w:bCs/>
          <w:sz w:val="24"/>
          <w:szCs w:val="24"/>
          <w:lang w:val="uk-UA"/>
        </w:rPr>
      </w:pPr>
      <w:r w:rsidRPr="008A70B0">
        <w:rPr>
          <w:rFonts w:ascii="Times New Roman" w:hAnsi="Times New Roman"/>
          <w:b/>
          <w:bCs/>
          <w:sz w:val="24"/>
          <w:szCs w:val="24"/>
          <w:lang w:val="uk-UA"/>
        </w:rPr>
        <w:t xml:space="preserve">10. Список рекомендованих джерел </w:t>
      </w:r>
    </w:p>
    <w:p w:rsidR="008D7898" w:rsidRPr="008A70B0" w:rsidRDefault="008D7898" w:rsidP="008A70B0">
      <w:pPr>
        <w:shd w:val="clear" w:color="auto" w:fill="FFFFFF"/>
        <w:tabs>
          <w:tab w:val="left" w:pos="1276"/>
        </w:tabs>
        <w:spacing w:after="0" w:line="240" w:lineRule="auto"/>
        <w:jc w:val="center"/>
        <w:rPr>
          <w:rFonts w:ascii="Times New Roman" w:hAnsi="Times New Roman"/>
          <w:bCs/>
          <w:i/>
          <w:spacing w:val="-6"/>
          <w:sz w:val="24"/>
          <w:szCs w:val="24"/>
          <w:lang w:val="uk-UA"/>
        </w:rPr>
      </w:pPr>
      <w:r w:rsidRPr="008A70B0">
        <w:rPr>
          <w:rFonts w:ascii="Times New Roman" w:hAnsi="Times New Roman"/>
          <w:bCs/>
          <w:i/>
          <w:spacing w:val="-6"/>
          <w:sz w:val="24"/>
          <w:szCs w:val="24"/>
          <w:lang w:val="uk-UA"/>
        </w:rPr>
        <w:t>О</w:t>
      </w:r>
      <w:r w:rsidRPr="008A70B0">
        <w:rPr>
          <w:rFonts w:ascii="Times New Roman" w:hAnsi="Times New Roman"/>
          <w:bCs/>
          <w:i/>
          <w:spacing w:val="-6"/>
          <w:sz w:val="24"/>
          <w:szCs w:val="24"/>
        </w:rPr>
        <w:t>сновн</w:t>
      </w:r>
      <w:r w:rsidRPr="008A70B0">
        <w:rPr>
          <w:rFonts w:ascii="Times New Roman" w:hAnsi="Times New Roman"/>
          <w:bCs/>
          <w:i/>
          <w:spacing w:val="-6"/>
          <w:sz w:val="24"/>
          <w:szCs w:val="24"/>
          <w:lang w:val="uk-UA"/>
        </w:rPr>
        <w:t>і</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bCs w:val="0"/>
          <w:sz w:val="24"/>
        </w:rPr>
        <w:t xml:space="preserve">Ткаченко Л.Л. Лексикологія іспанської мови: Навчальний посібник  для студентів-філологів вищих закладів освіти спеціальності. Херсон: Вид-во ХДУ, 2013. 188 с. (іспанською мовою) Режим доступу: </w:t>
      </w:r>
      <w:r w:rsidRPr="008A70B0">
        <w:rPr>
          <w:sz w:val="24"/>
        </w:rPr>
        <w:t xml:space="preserve"> </w:t>
      </w:r>
      <w:hyperlink r:id="rId13" w:history="1">
        <w:r w:rsidRPr="008A70B0">
          <w:rPr>
            <w:rStyle w:val="Hyperlink"/>
            <w:b w:val="0"/>
            <w:sz w:val="24"/>
          </w:rPr>
          <w:t>http://ekhsuir.kspu.edu/handle/123456789/480</w:t>
        </w:r>
      </w:hyperlink>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rPr>
        <w:t>Виноградов В.С. Лексикология испанского языка. М.: Высшая школа, 2003.  244 с.</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rPr>
        <w:t>Иваницкая</w:t>
      </w:r>
      <w:r w:rsidRPr="00A56246">
        <w:rPr>
          <w:b w:val="0"/>
          <w:sz w:val="24"/>
          <w:lang w:val="ru-RU"/>
        </w:rPr>
        <w:t xml:space="preserve"> </w:t>
      </w:r>
      <w:r w:rsidRPr="008A70B0">
        <w:rPr>
          <w:b w:val="0"/>
          <w:sz w:val="24"/>
        </w:rPr>
        <w:t>А</w:t>
      </w:r>
      <w:r w:rsidRPr="00A56246">
        <w:rPr>
          <w:b w:val="0"/>
          <w:sz w:val="24"/>
          <w:lang w:val="ru-RU"/>
        </w:rPr>
        <w:t>.</w:t>
      </w:r>
      <w:r w:rsidRPr="008A70B0">
        <w:rPr>
          <w:b w:val="0"/>
          <w:sz w:val="24"/>
        </w:rPr>
        <w:t>А</w:t>
      </w:r>
      <w:r w:rsidRPr="00A56246">
        <w:rPr>
          <w:b w:val="0"/>
          <w:i/>
          <w:sz w:val="24"/>
          <w:lang w:val="ru-RU"/>
        </w:rPr>
        <w:t>.</w:t>
      </w:r>
      <w:r w:rsidRPr="00A56246">
        <w:rPr>
          <w:b w:val="0"/>
          <w:sz w:val="24"/>
          <w:lang w:val="ru-RU"/>
        </w:rPr>
        <w:t xml:space="preserve"> </w:t>
      </w:r>
      <w:r w:rsidRPr="008A70B0">
        <w:rPr>
          <w:b w:val="0"/>
          <w:sz w:val="24"/>
        </w:rPr>
        <w:t>Практическая</w:t>
      </w:r>
      <w:r w:rsidRPr="00A56246">
        <w:rPr>
          <w:b w:val="0"/>
          <w:sz w:val="24"/>
          <w:lang w:val="ru-RU"/>
        </w:rPr>
        <w:t xml:space="preserve"> </w:t>
      </w:r>
      <w:r w:rsidRPr="008A70B0">
        <w:rPr>
          <w:b w:val="0"/>
          <w:sz w:val="24"/>
        </w:rPr>
        <w:t>лексикология</w:t>
      </w:r>
      <w:r w:rsidRPr="00A56246">
        <w:rPr>
          <w:b w:val="0"/>
          <w:sz w:val="24"/>
          <w:lang w:val="ru-RU"/>
        </w:rPr>
        <w:t xml:space="preserve"> </w:t>
      </w:r>
      <w:r w:rsidRPr="008A70B0">
        <w:rPr>
          <w:b w:val="0"/>
          <w:sz w:val="24"/>
        </w:rPr>
        <w:t>испанского</w:t>
      </w:r>
      <w:r w:rsidRPr="00A56246">
        <w:rPr>
          <w:b w:val="0"/>
          <w:sz w:val="24"/>
          <w:lang w:val="ru-RU"/>
        </w:rPr>
        <w:t xml:space="preserve"> </w:t>
      </w:r>
      <w:r w:rsidRPr="008A70B0">
        <w:rPr>
          <w:b w:val="0"/>
          <w:sz w:val="24"/>
        </w:rPr>
        <w:t>языка</w:t>
      </w:r>
      <w:r w:rsidRPr="00A56246">
        <w:rPr>
          <w:b w:val="0"/>
          <w:sz w:val="24"/>
          <w:lang w:val="ru-RU"/>
        </w:rPr>
        <w:t xml:space="preserve">. </w:t>
      </w:r>
      <w:r w:rsidRPr="008A70B0">
        <w:rPr>
          <w:b w:val="0"/>
          <w:color w:val="222222"/>
          <w:sz w:val="24"/>
          <w:shd w:val="clear" w:color="auto" w:fill="FFFFFF"/>
        </w:rPr>
        <w:t>Лексикология испанского языка : (Практ. курс). [Учеб. пособие для ин-тов и фак. иностр. яз.] / А. А. Иваницкая. Киев : Вища школа, 1981. 159 с.</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lang w:val="es-ES_tradnl"/>
        </w:rPr>
        <w:t>Almela Pérez R. Procedimientos de formación de palabras en español. Barcelona: Ariel Prácticum, 1999.</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lang w:val="es-ES_tradnl"/>
        </w:rPr>
        <w:t>Alvar Ezquerra M.</w:t>
      </w:r>
      <w:r w:rsidRPr="008A70B0">
        <w:rPr>
          <w:b w:val="0"/>
          <w:sz w:val="24"/>
          <w:lang w:val="es-PR"/>
        </w:rPr>
        <w:t xml:space="preserve"> </w:t>
      </w:r>
      <w:r w:rsidRPr="008A70B0">
        <w:rPr>
          <w:b w:val="0"/>
          <w:sz w:val="24"/>
          <w:lang w:val="es-ES_tradnl"/>
        </w:rPr>
        <w:t xml:space="preserve">El neologismo: caracterización, formación, aceptabilidad // El neologismo. V Jornadas de Metodología y Didáctica de </w:t>
      </w:r>
      <w:smartTag w:uri="urn:schemas-microsoft-com:office:smarttags" w:element="PersonName">
        <w:smartTagPr>
          <w:attr w:name="ProductID" w:val="la Lengua"/>
        </w:smartTagPr>
        <w:r w:rsidRPr="008A70B0">
          <w:rPr>
            <w:b w:val="0"/>
            <w:sz w:val="24"/>
            <w:lang w:val="es-ES_tradnl"/>
          </w:rPr>
          <w:t>la Lengua</w:t>
        </w:r>
      </w:smartTag>
      <w:r w:rsidRPr="008A70B0">
        <w:rPr>
          <w:b w:val="0"/>
          <w:sz w:val="24"/>
          <w:lang w:val="es-ES_tradnl"/>
        </w:rPr>
        <w:t xml:space="preserve"> española. Cáceres: Instituto de Ciencias de </w:t>
      </w:r>
      <w:smartTag w:uri="urn:schemas-microsoft-com:office:smarttags" w:element="PersonName">
        <w:smartTagPr>
          <w:attr w:name="ProductID" w:val="la Educación"/>
        </w:smartTagPr>
        <w:r w:rsidRPr="008A70B0">
          <w:rPr>
            <w:b w:val="0"/>
            <w:sz w:val="24"/>
            <w:lang w:val="es-ES_tradnl"/>
          </w:rPr>
          <w:t>la Educación</w:t>
        </w:r>
      </w:smartTag>
      <w:r w:rsidRPr="008A70B0">
        <w:rPr>
          <w:b w:val="0"/>
          <w:sz w:val="24"/>
          <w:lang w:val="es-ES_tradnl"/>
        </w:rPr>
        <w:t>, 1999.</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lang w:val="es-ES_tradnl"/>
        </w:rPr>
        <w:t>Alvar Ezquerra M. La formación de palabras en español. Madrid: Arco/Libros, 1996.</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lang w:val="es-ES_tradnl"/>
        </w:rPr>
        <w:t>Bosque Ignacio, Escandell M. Victoria, Leonetti Manuel, Sánchez Cristina. Lengua castellana y literatura. Bachillerato 2. – Madrid: Santillana Educación,  S.L., 2003. 415 p.</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rPr>
        <w:t>Breve esbozo de la lexicología española = Стислий нарис іспанської лексико</w:t>
      </w:r>
      <w:r>
        <w:rPr>
          <w:b w:val="0"/>
          <w:sz w:val="24"/>
        </w:rPr>
        <w:t>логії</w:t>
      </w:r>
      <w:r w:rsidRPr="008A70B0">
        <w:rPr>
          <w:b w:val="0"/>
          <w:sz w:val="24"/>
        </w:rPr>
        <w:t xml:space="preserve">: навч. посіб. для студентів ВНЗ, які навчаються за спеціальністю 6.020303 «Філологія» / Нар. укр. акад., каф. герман. та роман. філол. ; авт.-упоряд. І. О. Оржицький. Харків : Вид-во НУА, 2015. 36 с. 5. </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lang w:val="es-ES_tradnl"/>
        </w:rPr>
        <w:t xml:space="preserve">Casado Velarde M. Tendencias en el léxico español actual. Madrid: Coloquio, 1985. </w:t>
      </w:r>
      <w:r w:rsidRPr="008A70B0">
        <w:rPr>
          <w:b w:val="0"/>
          <w:color w:val="000000"/>
          <w:sz w:val="24"/>
          <w:shd w:val="clear" w:color="auto" w:fill="FFFFFF"/>
        </w:rPr>
        <w:t>111 p.</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lang w:val="es-ES_tradnl"/>
        </w:rPr>
        <w:t>Calles Vales J., Bermejo Meléndez B. Jergas, argot y modismos. - Madrid: LIBSA, 2001.</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rStyle w:val="reference-text"/>
          <w:b w:val="0"/>
          <w:sz w:val="24"/>
          <w:lang w:val="en-GB"/>
        </w:rPr>
        <w:t xml:space="preserve">Encyclopedia of Language and Linguistics, 2nd. </w:t>
      </w:r>
      <w:r w:rsidRPr="008A70B0">
        <w:rPr>
          <w:rStyle w:val="reference-text"/>
          <w:b w:val="0"/>
          <w:sz w:val="24"/>
          <w:lang w:val="es-ES_tradnl"/>
        </w:rPr>
        <w:t xml:space="preserve">Edition, </w:t>
      </w:r>
      <w:hyperlink r:id="rId14" w:tooltip="Elsevier" w:history="1">
        <w:r w:rsidRPr="008A70B0">
          <w:rPr>
            <w:rStyle w:val="Hyperlink"/>
            <w:b w:val="0"/>
            <w:color w:val="auto"/>
            <w:sz w:val="24"/>
            <w:u w:val="none"/>
            <w:lang w:val="es-ES_tradnl"/>
          </w:rPr>
          <w:t>Elsevier</w:t>
        </w:r>
      </w:hyperlink>
      <w:r w:rsidRPr="008A70B0">
        <w:rPr>
          <w:rStyle w:val="reference-text"/>
          <w:b w:val="0"/>
          <w:sz w:val="24"/>
          <w:lang w:val="es-ES_tradnl"/>
        </w:rPr>
        <w:t xml:space="preserve"> 2006. </w:t>
      </w:r>
      <w:r w:rsidRPr="008A70B0">
        <w:rPr>
          <w:rStyle w:val="reference-text"/>
          <w:b w:val="0"/>
          <w:sz w:val="24"/>
        </w:rPr>
        <w:t xml:space="preserve"> </w:t>
      </w:r>
      <w:r w:rsidRPr="008A70B0">
        <w:rPr>
          <w:b w:val="0"/>
          <w:sz w:val="24"/>
        </w:rPr>
        <w:t>Режим доступу</w:t>
      </w:r>
      <w:r w:rsidRPr="008A70B0">
        <w:rPr>
          <w:b w:val="0"/>
          <w:sz w:val="24"/>
          <w:lang w:val="es-ES_tradnl"/>
        </w:rPr>
        <w:t>:</w:t>
      </w:r>
      <w:r w:rsidRPr="008A70B0">
        <w:rPr>
          <w:b w:val="0"/>
          <w:sz w:val="24"/>
        </w:rPr>
        <w:t xml:space="preserve"> </w:t>
      </w:r>
      <w:hyperlink r:id="rId15" w:history="1">
        <w:r w:rsidRPr="008A70B0">
          <w:rPr>
            <w:rStyle w:val="Hyperlink"/>
            <w:b w:val="0"/>
            <w:sz w:val="24"/>
            <w:lang w:val="es-ES_tradnl"/>
          </w:rPr>
          <w:t>http://es.wikipedia.org/wiki/Especial:Fuentes</w:t>
        </w:r>
      </w:hyperlink>
      <w:r w:rsidRPr="008A70B0">
        <w:rPr>
          <w:rStyle w:val="reference-text"/>
          <w:b w:val="0"/>
          <w:sz w:val="24"/>
          <w:lang w:val="es-ES_tradnl"/>
        </w:rPr>
        <w:t xml:space="preserve"> De Libros/0080442994</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lang w:val="es-ES_tradnl"/>
        </w:rPr>
        <w:t>Fontanillo Merino Enrique. Diccionario  y  sus clases, en Apuntes de Educación, nº 7. Salamanca: Anaya, 1982. P. 8-10.</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rPr>
        <w:t>Francisco A</w:t>
      </w:r>
      <w:r w:rsidRPr="00A56246">
        <w:rPr>
          <w:b w:val="0"/>
          <w:sz w:val="24"/>
          <w:lang w:val="es-ES_tradnl"/>
        </w:rPr>
        <w:t>bad Nebod</w:t>
      </w:r>
      <w:r w:rsidRPr="008A70B0">
        <w:rPr>
          <w:b w:val="0"/>
          <w:sz w:val="24"/>
        </w:rPr>
        <w:t>.</w:t>
      </w:r>
      <w:r w:rsidRPr="008A70B0">
        <w:rPr>
          <w:b w:val="0"/>
          <w:sz w:val="24"/>
          <w:lang w:val="es-ES_tradnl"/>
        </w:rPr>
        <w:t xml:space="preserve"> </w:t>
      </w:r>
      <w:r w:rsidRPr="008A70B0">
        <w:rPr>
          <w:b w:val="0"/>
          <w:sz w:val="24"/>
        </w:rPr>
        <w:t xml:space="preserve">Algunos </w:t>
      </w:r>
      <w:r w:rsidRPr="00A56246">
        <w:rPr>
          <w:b w:val="0"/>
          <w:sz w:val="24"/>
          <w:lang w:val="es-ES_tradnl"/>
        </w:rPr>
        <w:t>c</w:t>
      </w:r>
      <w:r w:rsidRPr="008A70B0">
        <w:rPr>
          <w:b w:val="0"/>
          <w:sz w:val="24"/>
        </w:rPr>
        <w:t>riterios y fuentes para el estudio de la lexicología del español</w:t>
      </w:r>
      <w:r w:rsidRPr="00A56246">
        <w:rPr>
          <w:b w:val="0"/>
          <w:sz w:val="24"/>
          <w:lang w:val="es-ES_tradnl"/>
        </w:rPr>
        <w:t xml:space="preserve"> </w:t>
      </w:r>
      <w:hyperlink r:id="rId16" w:history="1">
        <w:r w:rsidRPr="008A70B0">
          <w:rPr>
            <w:rStyle w:val="Hyperlink"/>
            <w:b w:val="0"/>
            <w:sz w:val="24"/>
          </w:rPr>
          <w:t>file:///C:/Users/DELL/Downloads/20738-Texto%20del%20art%C3%ADculo-20779-1-10-20110603.PDF</w:t>
        </w:r>
      </w:hyperlink>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rPr>
        <w:t xml:space="preserve">Korbozerova N. M. Análisis contrastivo de los sistemas léxicos en las lenguas española y ucraniana. Проблеми семантики, прагматики та когнітивної лінгвістики. Вип. 27. </w:t>
      </w:r>
      <w:smartTag w:uri="urn:schemas-microsoft-com:office:smarttags" w:element="metricconverter">
        <w:smartTagPr>
          <w:attr w:name="ProductID" w:val="2015. C"/>
        </w:smartTagPr>
        <w:r w:rsidRPr="008A70B0">
          <w:rPr>
            <w:b w:val="0"/>
            <w:sz w:val="24"/>
          </w:rPr>
          <w:t>2015. C</w:t>
        </w:r>
      </w:smartTag>
      <w:r w:rsidRPr="008A70B0">
        <w:rPr>
          <w:b w:val="0"/>
          <w:sz w:val="24"/>
        </w:rPr>
        <w:t>.171</w:t>
      </w:r>
      <w:r w:rsidRPr="008A70B0">
        <w:rPr>
          <w:b w:val="0"/>
          <w:sz w:val="24"/>
          <w:lang w:val="ru-RU"/>
        </w:rPr>
        <w:t>-</w:t>
      </w:r>
      <w:r w:rsidRPr="008A70B0">
        <w:rPr>
          <w:b w:val="0"/>
          <w:sz w:val="24"/>
        </w:rPr>
        <w:t>177.</w:t>
      </w:r>
      <w:r w:rsidRPr="008A70B0">
        <w:rPr>
          <w:sz w:val="24"/>
        </w:rPr>
        <w:t xml:space="preserve"> </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lang w:val="es-ES"/>
        </w:rPr>
        <w:t>Lang Mervyn F. Formación de palabras en español</w:t>
      </w:r>
      <w:r w:rsidRPr="008A70B0">
        <w:rPr>
          <w:b w:val="0"/>
          <w:sz w:val="24"/>
        </w:rPr>
        <w:t>.</w:t>
      </w:r>
      <w:r w:rsidRPr="008A70B0">
        <w:rPr>
          <w:b w:val="0"/>
          <w:sz w:val="24"/>
          <w:lang w:val="es-ES"/>
        </w:rPr>
        <w:t xml:space="preserve"> Madrid, 1992.</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rStyle w:val="Strong"/>
          <w:color w:val="333333"/>
          <w:sz w:val="24"/>
          <w:bdr w:val="none" w:sz="0" w:space="0" w:color="auto" w:frame="1"/>
        </w:rPr>
        <w:t>Lázaro Carreter, Fernando</w:t>
      </w:r>
      <w:r w:rsidRPr="00A56246">
        <w:rPr>
          <w:rStyle w:val="Strong"/>
          <w:color w:val="333333"/>
          <w:sz w:val="24"/>
          <w:bdr w:val="none" w:sz="0" w:space="0" w:color="auto" w:frame="1"/>
          <w:lang w:val="es-ES_tradnl"/>
        </w:rPr>
        <w:t xml:space="preserve">. </w:t>
      </w:r>
      <w:hyperlink r:id="rId17" w:tooltip="El nuevo dardo en la palabra" w:history="1">
        <w:r w:rsidRPr="008A70B0">
          <w:rPr>
            <w:rStyle w:val="Hyperlink"/>
            <w:b w:val="0"/>
            <w:sz w:val="24"/>
          </w:rPr>
          <w:t>El nuevo dardo en la palabra</w:t>
        </w:r>
      </w:hyperlink>
      <w:r w:rsidRPr="00A56246">
        <w:rPr>
          <w:b w:val="0"/>
          <w:sz w:val="24"/>
          <w:lang w:val="es-ES_tradnl"/>
        </w:rPr>
        <w:t xml:space="preserve">. </w:t>
      </w:r>
      <w:r w:rsidRPr="008A70B0">
        <w:rPr>
          <w:b w:val="0"/>
          <w:color w:val="333333"/>
          <w:sz w:val="24"/>
          <w:bdr w:val="none" w:sz="0" w:space="0" w:color="auto" w:frame="1"/>
          <w:shd w:val="clear" w:color="auto" w:fill="FFFFFF"/>
        </w:rPr>
        <w:t>A</w:t>
      </w:r>
      <w:r w:rsidRPr="008A70B0">
        <w:rPr>
          <w:b w:val="0"/>
          <w:color w:val="333333"/>
          <w:sz w:val="24"/>
          <w:bdr w:val="none" w:sz="0" w:space="0" w:color="auto" w:frame="1"/>
          <w:shd w:val="clear" w:color="auto" w:fill="FFFFFF"/>
          <w:lang w:val="en-US"/>
        </w:rPr>
        <w:t>guilar</w:t>
      </w:r>
      <w:r w:rsidRPr="008A70B0">
        <w:rPr>
          <w:b w:val="0"/>
          <w:color w:val="333333"/>
          <w:sz w:val="24"/>
          <w:lang w:val="en-US"/>
        </w:rPr>
        <w:t xml:space="preserve">, </w:t>
      </w:r>
      <w:r w:rsidRPr="008A70B0">
        <w:rPr>
          <w:b w:val="0"/>
          <w:color w:val="333333"/>
          <w:sz w:val="24"/>
          <w:bdr w:val="none" w:sz="0" w:space="0" w:color="auto" w:frame="1"/>
          <w:lang w:val="en-US"/>
        </w:rPr>
        <w:t xml:space="preserve">2003. </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lang w:val="es-ES_tradnl"/>
        </w:rPr>
        <w:t>Lengua castellana. La encicloped</w:t>
      </w:r>
      <w:r w:rsidRPr="008A70B0">
        <w:rPr>
          <w:b w:val="0"/>
          <w:spacing w:val="1"/>
          <w:sz w:val="24"/>
          <w:lang w:val="es-ES_tradnl"/>
        </w:rPr>
        <w:t>í</w:t>
      </w:r>
      <w:r w:rsidRPr="008A70B0">
        <w:rPr>
          <w:b w:val="0"/>
          <w:sz w:val="24"/>
          <w:lang w:val="es-ES_tradnl"/>
        </w:rPr>
        <w:t>a del estudiante. Madrid: Santillana Educación, 2005. 357 p.</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lang w:val="es-ES"/>
        </w:rPr>
        <w:t>Montes Giraldo J. J. Los ”interfijos hispánicos”. Reexamen con base en datos del ALEC // Anuario de Lingüística Hispñanica. 1985. 1.</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rPr>
        <w:t>Norberto Moreno Quibén</w:t>
      </w:r>
      <w:r w:rsidRPr="00A56246">
        <w:rPr>
          <w:sz w:val="24"/>
          <w:lang w:val="es-ES_tradnl"/>
        </w:rPr>
        <w:t xml:space="preserve">. </w:t>
      </w:r>
      <w:r w:rsidRPr="008A70B0">
        <w:rPr>
          <w:b w:val="0"/>
          <w:sz w:val="24"/>
        </w:rPr>
        <w:t xml:space="preserve">Semántica y Lexicología de </w:t>
      </w:r>
      <w:smartTag w:uri="urn:schemas-microsoft-com:office:smarttags" w:element="PersonName">
        <w:smartTagPr>
          <w:attr w:name="ProductID" w:val="la Lengua Española."/>
        </w:smartTagPr>
        <w:r w:rsidRPr="008A70B0">
          <w:rPr>
            <w:b w:val="0"/>
            <w:sz w:val="24"/>
          </w:rPr>
          <w:t>la Lengua Española</w:t>
        </w:r>
        <w:r w:rsidRPr="00A56246">
          <w:rPr>
            <w:b w:val="0"/>
            <w:sz w:val="24"/>
            <w:lang w:val="es-ES_tradnl"/>
          </w:rPr>
          <w:t>.</w:t>
        </w:r>
      </w:smartTag>
      <w:r w:rsidRPr="00A56246">
        <w:rPr>
          <w:b w:val="0"/>
          <w:sz w:val="24"/>
          <w:lang w:val="es-ES_tradnl"/>
        </w:rPr>
        <w:t xml:space="preserve"> </w:t>
      </w:r>
      <w:r w:rsidRPr="008A70B0">
        <w:rPr>
          <w:b w:val="0"/>
          <w:sz w:val="24"/>
          <w:lang w:val="es-ES_tradnl"/>
        </w:rPr>
        <w:t xml:space="preserve"> </w:t>
      </w:r>
      <w:r w:rsidRPr="008A70B0">
        <w:rPr>
          <w:b w:val="0"/>
          <w:sz w:val="24"/>
        </w:rPr>
        <w:t>UNED Código 453016</w:t>
      </w:r>
      <w:r w:rsidRPr="00A56246">
        <w:rPr>
          <w:sz w:val="24"/>
          <w:lang w:val="es-ES_tradnl"/>
        </w:rPr>
        <w:t xml:space="preserve"> </w:t>
      </w:r>
      <w:hyperlink r:id="rId18" w:history="1">
        <w:r w:rsidRPr="008A70B0">
          <w:rPr>
            <w:rStyle w:val="Hyperlink"/>
            <w:b w:val="0"/>
            <w:sz w:val="24"/>
          </w:rPr>
          <w:t>file:///C:/Users/DELL/Downloads/Semantica_y_Lexicologia_de_la_Lengua_Esp.pdf</w:t>
        </w:r>
      </w:hyperlink>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lang w:val="es-ES_tradnl"/>
        </w:rPr>
        <w:t>Rodríguez González F. Lenguaje y contracultura juvenil: anatomía de una generación // Comunicación y lenguaje juvenil, Madrid: Editorial Fundamentos, 1989.</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lang w:val="es-ES_tradnl"/>
        </w:rPr>
        <w:t>Seco M. El léxico de hoy // Comunicación y lenguaje. Madrid, 1977.</w:t>
      </w:r>
    </w:p>
    <w:p w:rsidR="008D7898" w:rsidRPr="008A70B0" w:rsidRDefault="008D7898" w:rsidP="008A70B0">
      <w:pPr>
        <w:pStyle w:val="Title"/>
        <w:tabs>
          <w:tab w:val="left" w:pos="360"/>
          <w:tab w:val="left" w:pos="840"/>
        </w:tabs>
        <w:rPr>
          <w:b w:val="0"/>
          <w:bCs w:val="0"/>
          <w:i/>
          <w:sz w:val="24"/>
        </w:rPr>
      </w:pPr>
      <w:r w:rsidRPr="008A70B0">
        <w:rPr>
          <w:b w:val="0"/>
          <w:i/>
          <w:spacing w:val="-6"/>
          <w:sz w:val="24"/>
        </w:rPr>
        <w:t>Додаткові</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lang w:val="ru-RU"/>
        </w:rPr>
        <w:t>Арутюнова Н. Д. Очерки по словообразованию в современном испанском языке. М., 1961.</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bCs w:val="0"/>
          <w:sz w:val="24"/>
        </w:rPr>
        <w:t xml:space="preserve">Будагов Р. </w:t>
      </w:r>
      <w:r w:rsidRPr="008A70B0">
        <w:rPr>
          <w:b w:val="0"/>
          <w:bCs w:val="0"/>
          <w:sz w:val="24"/>
          <w:lang w:val="ru-RU"/>
        </w:rPr>
        <w:t>А. Сравнительно-семасиологические исследования. Романские языки. М., 1963.</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rPr>
        <w:t>Гитлиц А.М</w:t>
      </w:r>
      <w:r w:rsidRPr="008A70B0">
        <w:rPr>
          <w:b w:val="0"/>
          <w:i/>
          <w:sz w:val="24"/>
        </w:rPr>
        <w:t>.</w:t>
      </w:r>
      <w:r w:rsidRPr="008A70B0">
        <w:rPr>
          <w:b w:val="0"/>
          <w:sz w:val="24"/>
        </w:rPr>
        <w:t xml:space="preserve"> Пособие по лексикологии современного испанского языка. М.: ВШ, 1974.</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bCs w:val="0"/>
          <w:sz w:val="24"/>
          <w:lang w:val="ru-RU"/>
        </w:rPr>
        <w:t>Касарес Х. Введение в современную лексикографию. М., 1958.</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bCs w:val="0"/>
          <w:sz w:val="24"/>
          <w:lang w:val="ru-RU"/>
        </w:rPr>
        <w:t>Курчаткина Н. Н., Супрун А. В. Фразеология испанского языка.  М., 1981.</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bCs w:val="0"/>
          <w:sz w:val="24"/>
          <w:lang w:val="ru-RU"/>
        </w:rPr>
        <w:t>Левитова Э. И., Вольф Е. М., Мовшович Н. А., Будницкая И. А. Испанско-русский фразеологический словарь. М., 1985.</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bCs w:val="0"/>
          <w:sz w:val="24"/>
          <w:lang w:val="ru-RU"/>
        </w:rPr>
        <w:t>Медникова Э. М. Значение слова и методы его описания. М., 1974.</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bCs w:val="0"/>
          <w:sz w:val="24"/>
          <w:lang w:val="ru-RU"/>
        </w:rPr>
        <w:t>Степанов Г. В. К проблеме языкового варьирования: испанский язык Испании и Америки. М., 1979.</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bCs w:val="0"/>
          <w:sz w:val="24"/>
          <w:lang w:val="ru-RU"/>
        </w:rPr>
        <w:t>Степанова М. Д. Методы синхронного анализа лексики. М., 1968.</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bCs w:val="0"/>
          <w:sz w:val="24"/>
        </w:rPr>
        <w:t>Уфимцева А. А. Лексикологическое значение. Принцип семиологического описания лексики. М., 1986.</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bCs w:val="0"/>
          <w:sz w:val="24"/>
          <w:lang w:val="fr-FR"/>
        </w:rPr>
        <w:t>Alonso M. Ciencia del lenduaje y arte del estilo. Madrid,</w:t>
      </w:r>
      <w:r w:rsidRPr="008A70B0">
        <w:rPr>
          <w:b w:val="0"/>
          <w:bCs w:val="0"/>
          <w:sz w:val="24"/>
          <w:lang w:val="es-PR"/>
        </w:rPr>
        <w:t xml:space="preserve"> </w:t>
      </w:r>
      <w:r w:rsidRPr="008A70B0">
        <w:rPr>
          <w:b w:val="0"/>
          <w:bCs w:val="0"/>
          <w:sz w:val="24"/>
          <w:lang w:val="fr-FR"/>
        </w:rPr>
        <w:t>1967.</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lang w:val="es-ES_tradnl"/>
        </w:rPr>
        <w:t>Alvar Ezquerra M. El acortamiento de palabras // Diccionario de siglas y abreviaturas. Madrid: Alhambra, 1983.</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lang w:val="es-ES_tradnl"/>
        </w:rPr>
        <w:t>Carreter Fernando Lázaro. Lengua castellana y literatura. Bachillerato 1. Madrid: Grupo Anaya, S.A., 2002. 375 p.</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rStyle w:val="reference-text"/>
          <w:b w:val="0"/>
          <w:sz w:val="24"/>
          <w:lang w:val="es-ES"/>
        </w:rPr>
        <w:t xml:space="preserve">Carreter Fernando Lázaro. </w:t>
      </w:r>
      <w:r w:rsidRPr="008A70B0">
        <w:rPr>
          <w:rStyle w:val="reference-text"/>
          <w:b w:val="0"/>
          <w:iCs/>
          <w:sz w:val="24"/>
          <w:lang w:val="es-ES"/>
        </w:rPr>
        <w:t>Diccionario de términos filológicos</w:t>
      </w:r>
      <w:r w:rsidRPr="008A70B0">
        <w:rPr>
          <w:rStyle w:val="reference-text"/>
          <w:b w:val="0"/>
          <w:sz w:val="24"/>
          <w:lang w:val="es-ES"/>
        </w:rPr>
        <w:t xml:space="preserve">. Biblioteca Románica Hispánica. </w:t>
      </w:r>
      <w:hyperlink r:id="rId19" w:tooltip="Madrid" w:history="1">
        <w:r w:rsidRPr="008A70B0">
          <w:rPr>
            <w:rStyle w:val="Hyperlink"/>
            <w:b w:val="0"/>
            <w:color w:val="auto"/>
            <w:sz w:val="24"/>
            <w:u w:val="none"/>
            <w:lang w:val="es-ES"/>
          </w:rPr>
          <w:t>Madrid</w:t>
        </w:r>
      </w:hyperlink>
      <w:r w:rsidRPr="008A70B0">
        <w:rPr>
          <w:rStyle w:val="reference-text"/>
          <w:b w:val="0"/>
          <w:sz w:val="24"/>
          <w:lang w:val="es-ES"/>
        </w:rPr>
        <w:t xml:space="preserve">: Editorial Gredos, </w:t>
      </w:r>
      <w:hyperlink r:id="rId20" w:tooltip="1953" w:history="1">
        <w:r w:rsidRPr="008A70B0">
          <w:rPr>
            <w:rStyle w:val="Hyperlink"/>
            <w:b w:val="0"/>
            <w:color w:val="auto"/>
            <w:sz w:val="24"/>
            <w:u w:val="none"/>
            <w:lang w:val="es-ES"/>
          </w:rPr>
          <w:t>1953</w:t>
        </w:r>
      </w:hyperlink>
      <w:r w:rsidRPr="008A70B0">
        <w:rPr>
          <w:rStyle w:val="reference-text"/>
          <w:b w:val="0"/>
          <w:sz w:val="24"/>
          <w:lang w:val="es-ES"/>
        </w:rPr>
        <w:t>.</w:t>
      </w:r>
      <w:r w:rsidRPr="008A70B0">
        <w:rPr>
          <w:b w:val="0"/>
          <w:sz w:val="24"/>
        </w:rPr>
        <w:t xml:space="preserve"> </w:t>
      </w:r>
      <w:r w:rsidRPr="00A56246">
        <w:rPr>
          <w:b w:val="0"/>
          <w:sz w:val="24"/>
          <w:lang w:val="es-ES_tradnl"/>
        </w:rPr>
        <w:t xml:space="preserve"> </w:t>
      </w:r>
      <w:r>
        <w:rPr>
          <w:b w:val="0"/>
          <w:sz w:val="24"/>
          <w:lang w:val="en-US"/>
        </w:rPr>
        <w:t>ULR</w:t>
      </w:r>
      <w:r w:rsidRPr="008A70B0">
        <w:rPr>
          <w:b w:val="0"/>
          <w:sz w:val="24"/>
          <w:lang w:val="es-ES_tradnl"/>
        </w:rPr>
        <w:t>:</w:t>
      </w:r>
      <w:r w:rsidRPr="008A70B0">
        <w:rPr>
          <w:sz w:val="24"/>
        </w:rPr>
        <w:t xml:space="preserve"> </w:t>
      </w:r>
      <w:hyperlink r:id="rId21" w:history="1">
        <w:r w:rsidRPr="008A70B0">
          <w:rPr>
            <w:rStyle w:val="Hyperlink"/>
            <w:b w:val="0"/>
            <w:sz w:val="24"/>
            <w:lang w:val="es-ES_tradnl"/>
          </w:rPr>
          <w:t>http://es.wikipedia.org/wiki/Especial:FuentesDeLibros/97821305442265</w:t>
        </w:r>
      </w:hyperlink>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lang w:val="es-ES_tradnl"/>
        </w:rPr>
        <w:t>Casado Velarde M. Acortamientos, formación de siglas y acrónimos // Gramática descriptiva de la lengua española. Madrid, t. 3, 1999</w:t>
      </w:r>
      <w:r w:rsidRPr="008A70B0">
        <w:rPr>
          <w:b w:val="0"/>
          <w:sz w:val="24"/>
          <w:lang w:val="en-US"/>
        </w:rPr>
        <w:t>.</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bCs w:val="0"/>
          <w:sz w:val="24"/>
          <w:lang w:val="es-ES_tradnl"/>
        </w:rPr>
        <w:t xml:space="preserve">Casares J. Cosas del lenguaje. </w:t>
      </w:r>
      <w:r w:rsidRPr="008A70B0">
        <w:rPr>
          <w:b w:val="0"/>
          <w:bCs w:val="0"/>
          <w:sz w:val="24"/>
          <w:lang w:val="en-US"/>
        </w:rPr>
        <w:t>Etimolog</w:t>
      </w:r>
      <w:r w:rsidRPr="008A70B0">
        <w:rPr>
          <w:b w:val="0"/>
          <w:color w:val="000000"/>
          <w:spacing w:val="1"/>
          <w:sz w:val="24"/>
          <w:lang w:val="es-ES_tradnl"/>
        </w:rPr>
        <w:t>í</w:t>
      </w:r>
      <w:r w:rsidRPr="008A70B0">
        <w:rPr>
          <w:b w:val="0"/>
          <w:bCs w:val="0"/>
          <w:sz w:val="24"/>
          <w:lang w:val="en-US"/>
        </w:rPr>
        <w:t>a, lexicolog</w:t>
      </w:r>
      <w:r w:rsidRPr="008A70B0">
        <w:rPr>
          <w:b w:val="0"/>
          <w:color w:val="000000"/>
          <w:spacing w:val="1"/>
          <w:sz w:val="24"/>
          <w:lang w:val="es-ES_tradnl"/>
        </w:rPr>
        <w:t>í</w:t>
      </w:r>
      <w:r w:rsidRPr="008A70B0">
        <w:rPr>
          <w:b w:val="0"/>
          <w:bCs w:val="0"/>
          <w:sz w:val="24"/>
          <w:lang w:val="en-US"/>
        </w:rPr>
        <w:t>a, sem</w:t>
      </w:r>
      <w:r w:rsidRPr="008A70B0">
        <w:rPr>
          <w:b w:val="0"/>
          <w:color w:val="000000"/>
          <w:spacing w:val="-2"/>
          <w:sz w:val="24"/>
          <w:lang w:val="es-ES_tradnl"/>
        </w:rPr>
        <w:t>á</w:t>
      </w:r>
      <w:r w:rsidRPr="008A70B0">
        <w:rPr>
          <w:b w:val="0"/>
          <w:bCs w:val="0"/>
          <w:sz w:val="24"/>
          <w:lang w:val="en-US"/>
        </w:rPr>
        <w:t xml:space="preserve">ntica. </w:t>
      </w:r>
      <w:smartTag w:uri="urn:schemas-microsoft-com:office:smarttags" w:element="place">
        <w:smartTag w:uri="urn:schemas-microsoft-com:office:smarttags" w:element="State">
          <w:r w:rsidRPr="008A70B0">
            <w:rPr>
              <w:b w:val="0"/>
              <w:bCs w:val="0"/>
              <w:sz w:val="24"/>
              <w:lang w:val="en-US"/>
            </w:rPr>
            <w:t>Madrid</w:t>
          </w:r>
        </w:smartTag>
      </w:smartTag>
      <w:r w:rsidRPr="008A70B0">
        <w:rPr>
          <w:b w:val="0"/>
          <w:bCs w:val="0"/>
          <w:sz w:val="24"/>
          <w:lang w:val="en-US"/>
        </w:rPr>
        <w:t>, 1986.</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bCs w:val="0"/>
          <w:sz w:val="24"/>
          <w:lang w:val="es-ES_tradnl"/>
        </w:rPr>
        <w:t>Coseriu E. Gramàtica, sem</w:t>
      </w:r>
      <w:r w:rsidRPr="008A70B0">
        <w:rPr>
          <w:b w:val="0"/>
          <w:color w:val="000000"/>
          <w:spacing w:val="-2"/>
          <w:sz w:val="24"/>
          <w:lang w:val="es-ES_tradnl"/>
        </w:rPr>
        <w:t>á</w:t>
      </w:r>
      <w:r w:rsidRPr="008A70B0">
        <w:rPr>
          <w:b w:val="0"/>
          <w:bCs w:val="0"/>
          <w:sz w:val="24"/>
          <w:lang w:val="es-ES_tradnl"/>
        </w:rPr>
        <w:t>ntica, universals. Madrid, 1987.</w:t>
      </w:r>
      <w:r w:rsidRPr="008A70B0">
        <w:rPr>
          <w:b w:val="0"/>
          <w:bCs w:val="0"/>
          <w:sz w:val="24"/>
          <w:lang w:val="fr-FR"/>
        </w:rPr>
        <w:t xml:space="preserve"> </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bCs w:val="0"/>
          <w:sz w:val="24"/>
          <w:lang w:val="fr-FR"/>
        </w:rPr>
        <w:t>Gorominas</w:t>
      </w:r>
      <w:r w:rsidRPr="008A70B0">
        <w:rPr>
          <w:b w:val="0"/>
          <w:bCs w:val="0"/>
          <w:sz w:val="24"/>
          <w:lang w:val="es-ES_tradnl"/>
        </w:rPr>
        <w:t xml:space="preserve"> </w:t>
      </w:r>
      <w:r w:rsidRPr="008A70B0">
        <w:rPr>
          <w:b w:val="0"/>
          <w:bCs w:val="0"/>
          <w:sz w:val="24"/>
          <w:lang w:val="fr-FR"/>
        </w:rPr>
        <w:t>J</w:t>
      </w:r>
      <w:r w:rsidRPr="008A70B0">
        <w:rPr>
          <w:b w:val="0"/>
          <w:bCs w:val="0"/>
          <w:sz w:val="24"/>
          <w:lang w:val="es-ES_tradnl"/>
        </w:rPr>
        <w:t>. Breve diccionario etimol</w:t>
      </w:r>
      <w:r w:rsidRPr="008A70B0">
        <w:rPr>
          <w:b w:val="0"/>
          <w:sz w:val="24"/>
          <w:lang w:val="es-ES_tradnl"/>
        </w:rPr>
        <w:t>ó</w:t>
      </w:r>
      <w:r w:rsidRPr="008A70B0">
        <w:rPr>
          <w:b w:val="0"/>
          <w:bCs w:val="0"/>
          <w:sz w:val="24"/>
          <w:lang w:val="es-ES_tradnl"/>
        </w:rPr>
        <w:t>gico de la lengua castellana. Madrid, 1961.</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bCs w:val="0"/>
          <w:sz w:val="24"/>
          <w:lang w:val="fr-FR"/>
        </w:rPr>
        <w:t>Guitlitz A</w:t>
      </w:r>
      <w:r w:rsidRPr="008A70B0">
        <w:rPr>
          <w:b w:val="0"/>
          <w:bCs w:val="0"/>
          <w:sz w:val="24"/>
        </w:rPr>
        <w:t xml:space="preserve">. </w:t>
      </w:r>
      <w:r w:rsidRPr="008A70B0">
        <w:rPr>
          <w:b w:val="0"/>
          <w:bCs w:val="0"/>
          <w:sz w:val="24"/>
          <w:lang w:val="fr-FR"/>
        </w:rPr>
        <w:t>M</w:t>
      </w:r>
      <w:r w:rsidRPr="008A70B0">
        <w:rPr>
          <w:b w:val="0"/>
          <w:bCs w:val="0"/>
          <w:sz w:val="24"/>
        </w:rPr>
        <w:t>. С</w:t>
      </w:r>
      <w:r w:rsidRPr="008A70B0">
        <w:rPr>
          <w:b w:val="0"/>
          <w:bCs w:val="0"/>
          <w:sz w:val="24"/>
          <w:lang w:val="fr-FR"/>
        </w:rPr>
        <w:t>urso de lexicolog</w:t>
      </w:r>
      <w:r w:rsidRPr="008A70B0">
        <w:rPr>
          <w:b w:val="0"/>
          <w:color w:val="000000"/>
          <w:spacing w:val="1"/>
          <w:sz w:val="24"/>
          <w:lang w:val="es-ES_tradnl"/>
        </w:rPr>
        <w:t>í</w:t>
      </w:r>
      <w:r w:rsidRPr="008A70B0">
        <w:rPr>
          <w:b w:val="0"/>
          <w:bCs w:val="0"/>
          <w:sz w:val="24"/>
          <w:lang w:val="fr-FR"/>
        </w:rPr>
        <w:t>a de la lengua espa</w:t>
      </w:r>
      <w:r w:rsidRPr="008A70B0">
        <w:rPr>
          <w:b w:val="0"/>
          <w:sz w:val="24"/>
          <w:lang w:val="es-ES_tradnl"/>
        </w:rPr>
        <w:t>ñ</w:t>
      </w:r>
      <w:r w:rsidRPr="008A70B0">
        <w:rPr>
          <w:b w:val="0"/>
          <w:bCs w:val="0"/>
          <w:sz w:val="24"/>
          <w:lang w:val="fr-FR"/>
        </w:rPr>
        <w:t>ola contempor</w:t>
      </w:r>
      <w:r w:rsidRPr="008A70B0">
        <w:rPr>
          <w:b w:val="0"/>
          <w:color w:val="000000"/>
          <w:spacing w:val="-2"/>
          <w:sz w:val="24"/>
          <w:lang w:val="es-ES_tradnl"/>
        </w:rPr>
        <w:t>á</w:t>
      </w:r>
      <w:r w:rsidRPr="008A70B0">
        <w:rPr>
          <w:b w:val="0"/>
          <w:bCs w:val="0"/>
          <w:sz w:val="24"/>
          <w:lang w:val="fr-FR"/>
        </w:rPr>
        <w:t>nea. – M., 1974.</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lang w:val="es-ES_tradnl"/>
        </w:rPr>
        <w:t>Guti</w:t>
      </w:r>
      <w:r w:rsidRPr="008A70B0">
        <w:rPr>
          <w:b w:val="0"/>
          <w:spacing w:val="6"/>
          <w:sz w:val="24"/>
        </w:rPr>
        <w:t>é</w:t>
      </w:r>
      <w:r w:rsidRPr="008A70B0">
        <w:rPr>
          <w:b w:val="0"/>
          <w:sz w:val="24"/>
          <w:lang w:val="es-ES_tradnl"/>
        </w:rPr>
        <w:t>rrez Salvador, Serrano Joaqu</w:t>
      </w:r>
      <w:r w:rsidRPr="008A70B0">
        <w:rPr>
          <w:b w:val="0"/>
          <w:spacing w:val="1"/>
          <w:sz w:val="24"/>
        </w:rPr>
        <w:t>í</w:t>
      </w:r>
      <w:r w:rsidRPr="008A70B0">
        <w:rPr>
          <w:b w:val="0"/>
          <w:sz w:val="24"/>
          <w:lang w:val="es-ES_tradnl"/>
        </w:rPr>
        <w:t>n, Hern</w:t>
      </w:r>
      <w:r w:rsidRPr="008A70B0">
        <w:rPr>
          <w:b w:val="0"/>
          <w:sz w:val="24"/>
        </w:rPr>
        <w:t>á</w:t>
      </w:r>
      <w:r w:rsidRPr="008A70B0">
        <w:rPr>
          <w:b w:val="0"/>
          <w:sz w:val="24"/>
          <w:lang w:val="es-ES_tradnl"/>
        </w:rPr>
        <w:t>ndez Jes</w:t>
      </w:r>
      <w:r w:rsidRPr="008A70B0">
        <w:rPr>
          <w:b w:val="0"/>
          <w:spacing w:val="-1"/>
          <w:sz w:val="24"/>
        </w:rPr>
        <w:t>ú</w:t>
      </w:r>
      <w:r w:rsidRPr="008A70B0">
        <w:rPr>
          <w:b w:val="0"/>
          <w:sz w:val="24"/>
          <w:lang w:val="es-ES_tradnl"/>
        </w:rPr>
        <w:t xml:space="preserve">s. Lengua y literatura. Bachillerato. </w:t>
      </w:r>
      <w:r w:rsidRPr="00A56246">
        <w:rPr>
          <w:b w:val="0"/>
          <w:sz w:val="24"/>
          <w:lang w:val="es-ES_tradnl"/>
        </w:rPr>
        <w:t xml:space="preserve"> </w:t>
      </w:r>
      <w:r w:rsidRPr="008A70B0">
        <w:rPr>
          <w:b w:val="0"/>
          <w:sz w:val="24"/>
          <w:lang w:val="es-ES_tradnl"/>
        </w:rPr>
        <w:t xml:space="preserve">Anaya. </w:t>
      </w:r>
      <w:r w:rsidRPr="00A56246">
        <w:rPr>
          <w:b w:val="0"/>
          <w:sz w:val="24"/>
          <w:lang w:val="es-ES_tradnl"/>
        </w:rPr>
        <w:t xml:space="preserve"> </w:t>
      </w:r>
      <w:r w:rsidRPr="008A70B0">
        <w:rPr>
          <w:b w:val="0"/>
          <w:sz w:val="24"/>
          <w:lang w:val="es-ES_tradnl"/>
        </w:rPr>
        <w:t>400 p.</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lang w:val="es-ES_tradnl"/>
        </w:rPr>
        <w:t>Hernández Humberto. ¿Son escolares los diccionarios escolares? En Apuntes de Educación, nº 39. Salamanca: Anaya, 1990. P. 10-12.</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lang w:val="es-ES_tradnl"/>
        </w:rPr>
        <w:t>Herrero Prado, José Luis. El diccionario escolar en Escuela Española, nº 3. Madrid, 1993. P.11-13.</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bCs w:val="0"/>
          <w:sz w:val="24"/>
          <w:lang w:val="es-ES_tradnl"/>
        </w:rPr>
        <w:t>Ivanitzkaya A. A. Lexicolog</w:t>
      </w:r>
      <w:r w:rsidRPr="008A70B0">
        <w:rPr>
          <w:b w:val="0"/>
          <w:color w:val="000000"/>
          <w:spacing w:val="1"/>
          <w:sz w:val="24"/>
          <w:lang w:val="es-ES_tradnl"/>
        </w:rPr>
        <w:t>í</w:t>
      </w:r>
      <w:r w:rsidRPr="008A70B0">
        <w:rPr>
          <w:b w:val="0"/>
          <w:bCs w:val="0"/>
          <w:sz w:val="24"/>
          <w:lang w:val="es-ES_tradnl"/>
        </w:rPr>
        <w:t>a pr</w:t>
      </w:r>
      <w:r w:rsidRPr="008A70B0">
        <w:rPr>
          <w:b w:val="0"/>
          <w:color w:val="000000"/>
          <w:spacing w:val="-2"/>
          <w:sz w:val="24"/>
          <w:lang w:val="es-ES_tradnl"/>
        </w:rPr>
        <w:t>á</w:t>
      </w:r>
      <w:r w:rsidRPr="008A70B0">
        <w:rPr>
          <w:b w:val="0"/>
          <w:bCs w:val="0"/>
          <w:sz w:val="24"/>
          <w:lang w:val="es-ES_tradnl"/>
        </w:rPr>
        <w:t>ctica del espa</w:t>
      </w:r>
      <w:r w:rsidRPr="008A70B0">
        <w:rPr>
          <w:b w:val="0"/>
          <w:sz w:val="24"/>
          <w:lang w:val="es-ES_tradnl"/>
        </w:rPr>
        <w:t>ñ</w:t>
      </w:r>
      <w:r w:rsidRPr="008A70B0">
        <w:rPr>
          <w:b w:val="0"/>
          <w:bCs w:val="0"/>
          <w:sz w:val="24"/>
          <w:lang w:val="es-ES_tradnl"/>
        </w:rPr>
        <w:t>ol.</w:t>
      </w:r>
      <w:r w:rsidRPr="00A56246">
        <w:rPr>
          <w:b w:val="0"/>
          <w:bCs w:val="0"/>
          <w:sz w:val="24"/>
          <w:lang w:val="es-ES_tradnl"/>
        </w:rPr>
        <w:t xml:space="preserve"> </w:t>
      </w:r>
      <w:r w:rsidRPr="008A70B0">
        <w:rPr>
          <w:b w:val="0"/>
          <w:bCs w:val="0"/>
          <w:sz w:val="24"/>
          <w:lang w:val="es-ES_tradnl"/>
        </w:rPr>
        <w:t>Kiev, 1981.</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A56246">
        <w:rPr>
          <w:b w:val="0"/>
          <w:sz w:val="24"/>
          <w:lang w:val="es-ES_tradnl"/>
        </w:rPr>
        <w:t>Lexicologia y semantica. ULR</w:t>
      </w:r>
      <w:r w:rsidRPr="008A70B0">
        <w:rPr>
          <w:sz w:val="24"/>
        </w:rPr>
        <w:t xml:space="preserve"> </w:t>
      </w:r>
      <w:hyperlink r:id="rId22" w:history="1">
        <w:r w:rsidRPr="008A70B0">
          <w:rPr>
            <w:rStyle w:val="Hyperlink"/>
            <w:b w:val="0"/>
            <w:sz w:val="24"/>
          </w:rPr>
          <w:t>https://es.slideshare.net/joseramoncarriazo/tema-9-lexicologa-y-semntica</w:t>
        </w:r>
      </w:hyperlink>
      <w:r w:rsidRPr="008A70B0">
        <w:rPr>
          <w:b w:val="0"/>
          <w:sz w:val="24"/>
          <w:lang w:val="es-ES_tradnl"/>
        </w:rPr>
        <w:t xml:space="preserve"> </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lang w:val="es-ES_tradnl"/>
        </w:rPr>
        <w:t>Lobato Jes</w:t>
      </w:r>
      <w:r w:rsidRPr="008A70B0">
        <w:rPr>
          <w:b w:val="0"/>
          <w:spacing w:val="-1"/>
          <w:sz w:val="24"/>
          <w:lang w:val="es-ES_tradnl"/>
        </w:rPr>
        <w:t>ú</w:t>
      </w:r>
      <w:r w:rsidRPr="008A70B0">
        <w:rPr>
          <w:b w:val="0"/>
          <w:sz w:val="24"/>
          <w:lang w:val="es-ES_tradnl"/>
        </w:rPr>
        <w:t xml:space="preserve">s Sánchez, Ferrnández Nieves García. Español 2000. Nivel medio. </w:t>
      </w:r>
      <w:r w:rsidRPr="00A56246">
        <w:rPr>
          <w:b w:val="0"/>
          <w:sz w:val="24"/>
          <w:lang w:val="es-ES_tradnl"/>
        </w:rPr>
        <w:t xml:space="preserve"> </w:t>
      </w:r>
      <w:r w:rsidRPr="008A70B0">
        <w:rPr>
          <w:b w:val="0"/>
          <w:sz w:val="24"/>
          <w:lang w:val="es-ES_tradnl"/>
        </w:rPr>
        <w:t xml:space="preserve"> Sociedad General Española de Librería, S.A. 263 p. </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lang w:val="es-ES_tradnl"/>
        </w:rPr>
        <w:t>Lobato Jes</w:t>
      </w:r>
      <w:r w:rsidRPr="008A70B0">
        <w:rPr>
          <w:b w:val="0"/>
          <w:spacing w:val="-1"/>
          <w:sz w:val="24"/>
          <w:lang w:val="es-ES_tradnl"/>
        </w:rPr>
        <w:t>ú</w:t>
      </w:r>
      <w:r w:rsidRPr="008A70B0">
        <w:rPr>
          <w:b w:val="0"/>
          <w:sz w:val="24"/>
          <w:lang w:val="es-ES_tradnl"/>
        </w:rPr>
        <w:t>s Sánchez, Ferrnández Nieves García. Español 2000. Nivel superior. Sociedad General Española de Librería, S.A. 223 p.</w:t>
      </w:r>
      <w:r w:rsidRPr="008A70B0">
        <w:rPr>
          <w:b w:val="0"/>
          <w:bCs w:val="0"/>
          <w:sz w:val="24"/>
          <w:lang w:val="fr-FR"/>
        </w:rPr>
        <w:t xml:space="preserve"> </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lang w:val="es-ES_tradnl"/>
        </w:rPr>
        <w:t>López Pedro, Honrado Asunción, Cicu</w:t>
      </w:r>
      <w:r w:rsidRPr="008A70B0">
        <w:rPr>
          <w:b w:val="0"/>
          <w:iCs/>
          <w:sz w:val="24"/>
          <w:lang w:val="es-ES_tradnl"/>
        </w:rPr>
        <w:t>é</w:t>
      </w:r>
      <w:r w:rsidRPr="008A70B0">
        <w:rPr>
          <w:b w:val="0"/>
          <w:sz w:val="24"/>
          <w:lang w:val="es-ES_tradnl"/>
        </w:rPr>
        <w:t>ndez Luis, Ferro Enrique. Lengua castellana y literatura. M</w:t>
      </w:r>
      <w:r w:rsidRPr="008A70B0">
        <w:rPr>
          <w:b w:val="0"/>
          <w:iCs/>
          <w:sz w:val="24"/>
          <w:lang w:val="es-ES_tradnl"/>
        </w:rPr>
        <w:t>é</w:t>
      </w:r>
      <w:r w:rsidRPr="008A70B0">
        <w:rPr>
          <w:b w:val="0"/>
          <w:sz w:val="24"/>
          <w:lang w:val="es-ES_tradnl"/>
        </w:rPr>
        <w:t>todos, t</w:t>
      </w:r>
      <w:r w:rsidRPr="008A70B0">
        <w:rPr>
          <w:b w:val="0"/>
          <w:iCs/>
          <w:sz w:val="24"/>
          <w:lang w:val="es-ES_tradnl"/>
        </w:rPr>
        <w:t>é</w:t>
      </w:r>
      <w:r w:rsidRPr="008A70B0">
        <w:rPr>
          <w:b w:val="0"/>
          <w:sz w:val="24"/>
          <w:lang w:val="es-ES_tradnl"/>
        </w:rPr>
        <w:t>cnicas, estrategias. Bachillerato 4. Madrid: Santillana Educación,  S.L., 2003. 305 p.</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lang w:val="es-ES_tradnl"/>
        </w:rPr>
        <w:t>López Guzmán, J. M. y Pérez Lagos, F. Los diccionarios generales  de la lengua, en Apuntes de  Educación,  nº 39. Salamanca: Anaya, 1990. P. 7-9.</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rStyle w:val="reference-text"/>
          <w:b w:val="0"/>
          <w:sz w:val="24"/>
          <w:lang w:val="es-ES"/>
        </w:rPr>
        <w:t>Malkiel, Yakov.</w:t>
      </w:r>
      <w:r w:rsidRPr="008A70B0">
        <w:rPr>
          <w:rStyle w:val="reference-text"/>
          <w:b w:val="0"/>
          <w:i/>
          <w:iCs/>
          <w:sz w:val="24"/>
          <w:lang w:val="es-ES"/>
        </w:rPr>
        <w:t xml:space="preserve"> </w:t>
      </w:r>
      <w:r w:rsidRPr="008A70B0">
        <w:rPr>
          <w:rStyle w:val="reference-text"/>
          <w:b w:val="0"/>
          <w:iCs/>
          <w:sz w:val="24"/>
          <w:lang w:val="es-ES"/>
        </w:rPr>
        <w:t>Etimología</w:t>
      </w:r>
      <w:r w:rsidRPr="008A70B0">
        <w:rPr>
          <w:rStyle w:val="reference-text"/>
          <w:b w:val="0"/>
          <w:sz w:val="24"/>
          <w:lang w:val="es-ES"/>
        </w:rPr>
        <w:t xml:space="preserve">. Editorial Cátedra, primera edición, </w:t>
      </w:r>
      <w:hyperlink r:id="rId23" w:tooltip="1996" w:history="1">
        <w:r w:rsidRPr="008A70B0">
          <w:rPr>
            <w:rStyle w:val="Hyperlink"/>
            <w:b w:val="0"/>
            <w:color w:val="auto"/>
            <w:sz w:val="24"/>
            <w:u w:val="none"/>
            <w:lang w:val="es-ES"/>
          </w:rPr>
          <w:t>1996</w:t>
        </w:r>
      </w:hyperlink>
      <w:r w:rsidRPr="008A70B0">
        <w:rPr>
          <w:rStyle w:val="reference-text"/>
          <w:b w:val="0"/>
          <w:sz w:val="24"/>
          <w:lang w:val="es-ES"/>
        </w:rPr>
        <w:t xml:space="preserve">. </w:t>
      </w:r>
      <w:r w:rsidRPr="00A56246">
        <w:rPr>
          <w:b w:val="0"/>
          <w:sz w:val="24"/>
          <w:lang w:val="es-ES_tradnl"/>
        </w:rPr>
        <w:t>ULR</w:t>
      </w:r>
      <w:r w:rsidRPr="008A70B0">
        <w:rPr>
          <w:b w:val="0"/>
          <w:sz w:val="24"/>
        </w:rPr>
        <w:t>:</w:t>
      </w:r>
      <w:r w:rsidRPr="008A70B0">
        <w:rPr>
          <w:rStyle w:val="reference-text"/>
          <w:b w:val="0"/>
          <w:sz w:val="24"/>
        </w:rPr>
        <w:t xml:space="preserve"> </w:t>
      </w:r>
      <w:hyperlink r:id="rId24" w:anchor="cite_ref3" w:history="1">
        <w:r w:rsidRPr="008A70B0">
          <w:rPr>
            <w:rStyle w:val="Hyperlink"/>
            <w:b w:val="0"/>
            <w:sz w:val="24"/>
            <w:lang w:val="es-ES"/>
          </w:rPr>
          <w:t>http</w:t>
        </w:r>
        <w:r w:rsidRPr="00A56246">
          <w:rPr>
            <w:rStyle w:val="Hyperlink"/>
            <w:b w:val="0"/>
            <w:sz w:val="24"/>
            <w:lang w:val="es-ES_tradnl"/>
          </w:rPr>
          <w:t>://</w:t>
        </w:r>
        <w:r w:rsidRPr="008A70B0">
          <w:rPr>
            <w:rStyle w:val="Hyperlink"/>
            <w:b w:val="0"/>
            <w:sz w:val="24"/>
            <w:lang w:val="es-ES"/>
          </w:rPr>
          <w:t>es</w:t>
        </w:r>
        <w:r w:rsidRPr="00A56246">
          <w:rPr>
            <w:rStyle w:val="Hyperlink"/>
            <w:b w:val="0"/>
            <w:sz w:val="24"/>
            <w:lang w:val="es-ES_tradnl"/>
          </w:rPr>
          <w:t>.</w:t>
        </w:r>
        <w:r w:rsidRPr="008A70B0">
          <w:rPr>
            <w:rStyle w:val="Hyperlink"/>
            <w:b w:val="0"/>
            <w:sz w:val="24"/>
            <w:lang w:val="es-ES"/>
          </w:rPr>
          <w:t>wikipedia</w:t>
        </w:r>
        <w:r w:rsidRPr="00A56246">
          <w:rPr>
            <w:rStyle w:val="Hyperlink"/>
            <w:b w:val="0"/>
            <w:sz w:val="24"/>
            <w:lang w:val="es-ES_tradnl"/>
          </w:rPr>
          <w:t>.</w:t>
        </w:r>
        <w:r w:rsidRPr="008A70B0">
          <w:rPr>
            <w:rStyle w:val="Hyperlink"/>
            <w:b w:val="0"/>
            <w:sz w:val="24"/>
            <w:lang w:val="es-ES"/>
          </w:rPr>
          <w:t>org</w:t>
        </w:r>
        <w:r w:rsidRPr="00A56246">
          <w:rPr>
            <w:rStyle w:val="Hyperlink"/>
            <w:b w:val="0"/>
            <w:sz w:val="24"/>
            <w:lang w:val="es-ES_tradnl"/>
          </w:rPr>
          <w:t>/</w:t>
        </w:r>
        <w:r w:rsidRPr="008A70B0">
          <w:rPr>
            <w:rStyle w:val="Hyperlink"/>
            <w:b w:val="0"/>
            <w:sz w:val="24"/>
            <w:lang w:val="es-ES"/>
          </w:rPr>
          <w:t>wiki</w:t>
        </w:r>
        <w:r w:rsidRPr="00A56246">
          <w:rPr>
            <w:rStyle w:val="Hyperlink"/>
            <w:b w:val="0"/>
            <w:sz w:val="24"/>
            <w:lang w:val="es-ES_tradnl"/>
          </w:rPr>
          <w:t>/</w:t>
        </w:r>
        <w:r w:rsidRPr="008A70B0">
          <w:rPr>
            <w:rStyle w:val="Hyperlink"/>
            <w:b w:val="0"/>
            <w:sz w:val="24"/>
            <w:lang w:val="es-ES"/>
          </w:rPr>
          <w:t>Etimolog</w:t>
        </w:r>
        <w:r w:rsidRPr="00A56246">
          <w:rPr>
            <w:rStyle w:val="Hyperlink"/>
            <w:b w:val="0"/>
            <w:sz w:val="24"/>
            <w:lang w:val="es-ES_tradnl"/>
          </w:rPr>
          <w:t>%</w:t>
        </w:r>
        <w:r w:rsidRPr="008A70B0">
          <w:rPr>
            <w:rStyle w:val="Hyperlink"/>
            <w:b w:val="0"/>
            <w:sz w:val="24"/>
            <w:lang w:val="es-ES"/>
          </w:rPr>
          <w:t>C</w:t>
        </w:r>
        <w:r w:rsidRPr="00A56246">
          <w:rPr>
            <w:rStyle w:val="Hyperlink"/>
            <w:b w:val="0"/>
            <w:sz w:val="24"/>
            <w:lang w:val="es-ES_tradnl"/>
          </w:rPr>
          <w:t>3%/</w:t>
        </w:r>
        <w:r w:rsidRPr="008A70B0">
          <w:rPr>
            <w:rStyle w:val="Hyperlink"/>
            <w:b w:val="0"/>
            <w:sz w:val="24"/>
            <w:lang w:val="es-ES"/>
          </w:rPr>
          <w:t>ADa</w:t>
        </w:r>
        <w:r w:rsidRPr="00A56246">
          <w:rPr>
            <w:rStyle w:val="Hyperlink"/>
            <w:b w:val="0"/>
            <w:sz w:val="24"/>
            <w:lang w:val="es-ES_tradnl"/>
          </w:rPr>
          <w:t>_</w:t>
        </w:r>
        <w:r w:rsidRPr="008A70B0">
          <w:rPr>
            <w:rStyle w:val="Hyperlink"/>
            <w:b w:val="0"/>
            <w:sz w:val="24"/>
            <w:lang w:val="es-ES"/>
          </w:rPr>
          <w:t>popular</w:t>
        </w:r>
        <w:r w:rsidRPr="00A56246">
          <w:rPr>
            <w:rStyle w:val="Hyperlink"/>
            <w:b w:val="0"/>
            <w:sz w:val="24"/>
            <w:lang w:val="es-ES_tradnl"/>
          </w:rPr>
          <w:t>/</w:t>
        </w:r>
        <w:r w:rsidRPr="008A70B0">
          <w:rPr>
            <w:rStyle w:val="Hyperlink"/>
            <w:b w:val="0"/>
            <w:sz w:val="24"/>
            <w:lang w:val="es-ES"/>
          </w:rPr>
          <w:t>cite</w:t>
        </w:r>
        <w:r w:rsidRPr="00A56246">
          <w:rPr>
            <w:rStyle w:val="Hyperlink"/>
            <w:b w:val="0"/>
            <w:sz w:val="24"/>
            <w:lang w:val="es-ES_tradnl"/>
          </w:rPr>
          <w:t>_</w:t>
        </w:r>
        <w:r w:rsidRPr="008A70B0">
          <w:rPr>
            <w:rStyle w:val="Hyperlink"/>
            <w:b w:val="0"/>
            <w:sz w:val="24"/>
            <w:lang w:val="es-ES"/>
          </w:rPr>
          <w:t>ref</w:t>
        </w:r>
        <w:r w:rsidRPr="00A56246">
          <w:rPr>
            <w:rStyle w:val="Hyperlink"/>
            <w:b w:val="0"/>
            <w:sz w:val="24"/>
            <w:lang w:val="es-ES_tradnl"/>
          </w:rPr>
          <w:t>-5#</w:t>
        </w:r>
        <w:r w:rsidRPr="008A70B0">
          <w:rPr>
            <w:rStyle w:val="Hyperlink"/>
            <w:b w:val="0"/>
            <w:sz w:val="24"/>
            <w:lang w:val="es-ES"/>
          </w:rPr>
          <w:t>cite</w:t>
        </w:r>
        <w:r w:rsidRPr="00A56246">
          <w:rPr>
            <w:rStyle w:val="Hyperlink"/>
            <w:b w:val="0"/>
            <w:sz w:val="24"/>
            <w:lang w:val="es-ES_tradnl"/>
          </w:rPr>
          <w:t>_</w:t>
        </w:r>
        <w:r w:rsidRPr="008A70B0">
          <w:rPr>
            <w:rStyle w:val="Hyperlink"/>
            <w:b w:val="0"/>
            <w:sz w:val="24"/>
            <w:lang w:val="es-ES"/>
          </w:rPr>
          <w:t>ref</w:t>
        </w:r>
        <w:r w:rsidRPr="00A56246">
          <w:rPr>
            <w:rStyle w:val="Hyperlink"/>
            <w:b w:val="0"/>
            <w:sz w:val="24"/>
            <w:lang w:val="es-ES_tradnl"/>
          </w:rPr>
          <w:t>3</w:t>
        </w:r>
      </w:hyperlink>
    </w:p>
    <w:p w:rsidR="008D7898" w:rsidRPr="008A70B0" w:rsidRDefault="008D7898" w:rsidP="008A70B0">
      <w:pPr>
        <w:pStyle w:val="Title"/>
        <w:numPr>
          <w:ilvl w:val="0"/>
          <w:numId w:val="4"/>
        </w:numPr>
        <w:tabs>
          <w:tab w:val="left" w:pos="360"/>
          <w:tab w:val="left" w:pos="840"/>
        </w:tabs>
        <w:ind w:left="0"/>
        <w:jc w:val="both"/>
        <w:rPr>
          <w:b w:val="0"/>
          <w:bCs w:val="0"/>
          <w:sz w:val="24"/>
        </w:rPr>
      </w:pPr>
      <w:r w:rsidRPr="00A56246">
        <w:rPr>
          <w:rStyle w:val="name"/>
          <w:b w:val="0"/>
          <w:color w:val="333333"/>
          <w:sz w:val="24"/>
          <w:lang w:val="es-ES_tradnl"/>
        </w:rPr>
        <w:t>María Eugenia Vázquez Laslop, Klaus Zimmermann, Francisco Segovia</w:t>
      </w:r>
      <w:r w:rsidRPr="00A56246">
        <w:rPr>
          <w:b w:val="0"/>
          <w:color w:val="333333"/>
          <w:sz w:val="24"/>
          <w:lang w:val="es-ES_tradnl"/>
        </w:rPr>
        <w:t xml:space="preserve">. </w:t>
      </w:r>
      <w:r w:rsidRPr="008A70B0">
        <w:rPr>
          <w:b w:val="0"/>
          <w:color w:val="333333"/>
          <w:sz w:val="24"/>
        </w:rPr>
        <w:t>De la lengua por sólo la extrañeza: estudios de lexicología, norma lingüística, historia y literatura en homenaje a Luis Fernando Lara, volumen 1</w:t>
      </w:r>
      <w:r w:rsidRPr="008A70B0">
        <w:rPr>
          <w:sz w:val="24"/>
        </w:rPr>
        <w:t xml:space="preserve"> </w:t>
      </w:r>
      <w:r w:rsidRPr="00A56246">
        <w:rPr>
          <w:b w:val="0"/>
          <w:sz w:val="24"/>
          <w:lang w:val="es-ES_tradnl"/>
        </w:rPr>
        <w:t>ULR</w:t>
      </w:r>
      <w:r w:rsidRPr="008A70B0">
        <w:rPr>
          <w:b w:val="0"/>
          <w:sz w:val="24"/>
          <w:lang w:val="es-ES_tradnl"/>
        </w:rPr>
        <w:t>:</w:t>
      </w:r>
      <w:r w:rsidRPr="008A70B0">
        <w:rPr>
          <w:b w:val="0"/>
          <w:sz w:val="24"/>
        </w:rPr>
        <w:t xml:space="preserve"> </w:t>
      </w:r>
      <w:hyperlink r:id="rId25" w:history="1">
        <w:r w:rsidRPr="008A70B0">
          <w:rPr>
            <w:rStyle w:val="Hyperlink"/>
            <w:b w:val="0"/>
            <w:sz w:val="24"/>
          </w:rPr>
          <w:t>https://www.jstor.org/stable/j.ctv6jmxjn</w:t>
        </w:r>
      </w:hyperlink>
    </w:p>
    <w:p w:rsidR="008D7898" w:rsidRPr="008A70B0" w:rsidRDefault="008D7898" w:rsidP="008A70B0">
      <w:pPr>
        <w:pStyle w:val="Title"/>
        <w:numPr>
          <w:ilvl w:val="0"/>
          <w:numId w:val="4"/>
        </w:numPr>
        <w:tabs>
          <w:tab w:val="left" w:pos="360"/>
          <w:tab w:val="left" w:pos="840"/>
        </w:tabs>
        <w:ind w:left="0"/>
        <w:jc w:val="both"/>
        <w:rPr>
          <w:rStyle w:val="reference-text"/>
          <w:b w:val="0"/>
          <w:bCs w:val="0"/>
          <w:sz w:val="24"/>
        </w:rPr>
      </w:pPr>
      <w:r w:rsidRPr="008A70B0">
        <w:rPr>
          <w:rStyle w:val="reference-text"/>
          <w:b w:val="0"/>
          <w:sz w:val="24"/>
          <w:lang w:val="es-ES"/>
        </w:rPr>
        <w:t xml:space="preserve">Muñoz, Roberto Cuadros. </w:t>
      </w:r>
      <w:hyperlink r:id="rId26" w:history="1">
        <w:r w:rsidRPr="008A70B0">
          <w:rPr>
            <w:rStyle w:val="Hyperlink"/>
            <w:b w:val="0"/>
            <w:iCs/>
            <w:color w:val="auto"/>
            <w:sz w:val="24"/>
            <w:u w:val="none"/>
            <w:lang w:val="es-ES"/>
          </w:rPr>
          <w:t>Etimología y lexicología histórica del español</w:t>
        </w:r>
      </w:hyperlink>
      <w:r w:rsidRPr="008A70B0">
        <w:rPr>
          <w:rStyle w:val="reference-text"/>
          <w:b w:val="0"/>
          <w:sz w:val="24"/>
          <w:lang w:val="es-ES"/>
        </w:rPr>
        <w:t xml:space="preserve">. </w:t>
      </w:r>
      <w:hyperlink r:id="rId27" w:tooltip="Universidad de Sevilla" w:history="1">
        <w:r w:rsidRPr="008A70B0">
          <w:rPr>
            <w:rStyle w:val="Hyperlink"/>
            <w:b w:val="0"/>
            <w:color w:val="auto"/>
            <w:sz w:val="24"/>
            <w:u w:val="none"/>
            <w:lang w:val="es-ES"/>
          </w:rPr>
          <w:t>Universidad de Sevilla</w:t>
        </w:r>
      </w:hyperlink>
      <w:r w:rsidRPr="008A70B0">
        <w:rPr>
          <w:rStyle w:val="reference-text"/>
          <w:b w:val="0"/>
          <w:sz w:val="24"/>
          <w:lang w:val="es-ES"/>
        </w:rPr>
        <w:t>.</w:t>
      </w:r>
      <w:r w:rsidRPr="008A70B0">
        <w:rPr>
          <w:b w:val="0"/>
          <w:sz w:val="24"/>
        </w:rPr>
        <w:t xml:space="preserve"> </w:t>
      </w:r>
      <w:r w:rsidRPr="00A56246">
        <w:rPr>
          <w:b w:val="0"/>
          <w:sz w:val="24"/>
          <w:lang w:val="es-ES_tradnl"/>
        </w:rPr>
        <w:t>ULR</w:t>
      </w:r>
      <w:r w:rsidRPr="008A70B0">
        <w:rPr>
          <w:b w:val="0"/>
          <w:sz w:val="24"/>
          <w:lang w:val="es-ES_tradnl"/>
        </w:rPr>
        <w:t>:</w:t>
      </w:r>
      <w:r w:rsidRPr="008A70B0">
        <w:rPr>
          <w:b w:val="0"/>
          <w:sz w:val="24"/>
        </w:rPr>
        <w:t xml:space="preserve"> </w:t>
      </w:r>
      <w:hyperlink r:id="rId28" w:history="1">
        <w:r w:rsidRPr="008A70B0">
          <w:rPr>
            <w:rStyle w:val="Hyperlink"/>
            <w:b w:val="0"/>
            <w:sz w:val="24"/>
            <w:lang w:val="es-ES"/>
          </w:rPr>
          <w:t>http</w:t>
        </w:r>
        <w:r w:rsidRPr="008A70B0">
          <w:rPr>
            <w:rStyle w:val="Hyperlink"/>
            <w:b w:val="0"/>
            <w:sz w:val="24"/>
            <w:lang w:val="es-ES_tradnl"/>
          </w:rPr>
          <w:t>://</w:t>
        </w:r>
        <w:r w:rsidRPr="008A70B0">
          <w:rPr>
            <w:rStyle w:val="Hyperlink"/>
            <w:b w:val="0"/>
            <w:sz w:val="24"/>
            <w:lang w:val="es-ES"/>
          </w:rPr>
          <w:t>es</w:t>
        </w:r>
        <w:r w:rsidRPr="008A70B0">
          <w:rPr>
            <w:rStyle w:val="Hyperlink"/>
            <w:b w:val="0"/>
            <w:sz w:val="24"/>
            <w:lang w:val="es-ES_tradnl"/>
          </w:rPr>
          <w:t>.</w:t>
        </w:r>
        <w:r w:rsidRPr="008A70B0">
          <w:rPr>
            <w:rStyle w:val="Hyperlink"/>
            <w:b w:val="0"/>
            <w:sz w:val="24"/>
            <w:lang w:val="es-ES"/>
          </w:rPr>
          <w:t>wikipedia</w:t>
        </w:r>
        <w:r w:rsidRPr="008A70B0">
          <w:rPr>
            <w:rStyle w:val="Hyperlink"/>
            <w:b w:val="0"/>
            <w:sz w:val="24"/>
            <w:lang w:val="es-ES_tradnl"/>
          </w:rPr>
          <w:t>.</w:t>
        </w:r>
        <w:r w:rsidRPr="008A70B0">
          <w:rPr>
            <w:rStyle w:val="Hyperlink"/>
            <w:b w:val="0"/>
            <w:sz w:val="24"/>
            <w:lang w:val="es-ES"/>
          </w:rPr>
          <w:t>org</w:t>
        </w:r>
        <w:r w:rsidRPr="008A70B0">
          <w:rPr>
            <w:rStyle w:val="Hyperlink"/>
            <w:b w:val="0"/>
            <w:sz w:val="24"/>
            <w:lang w:val="es-ES_tradnl"/>
          </w:rPr>
          <w:t>/</w:t>
        </w:r>
        <w:r w:rsidRPr="008A70B0">
          <w:rPr>
            <w:rStyle w:val="Hyperlink"/>
            <w:b w:val="0"/>
            <w:sz w:val="24"/>
            <w:lang w:val="es-ES"/>
          </w:rPr>
          <w:t>wiki</w:t>
        </w:r>
        <w:r w:rsidRPr="008A70B0">
          <w:rPr>
            <w:rStyle w:val="Hyperlink"/>
            <w:b w:val="0"/>
            <w:sz w:val="24"/>
            <w:lang w:val="es-ES_tradnl"/>
          </w:rPr>
          <w:t>/</w:t>
        </w:r>
        <w:r w:rsidRPr="008A70B0">
          <w:rPr>
            <w:rStyle w:val="Hyperlink"/>
            <w:b w:val="0"/>
            <w:sz w:val="24"/>
            <w:lang w:val="es-ES"/>
          </w:rPr>
          <w:t>Etimolog</w:t>
        </w:r>
        <w:r w:rsidRPr="008A70B0">
          <w:rPr>
            <w:rStyle w:val="Hyperlink"/>
            <w:b w:val="0"/>
            <w:sz w:val="24"/>
            <w:lang w:val="es-ES_tradnl"/>
          </w:rPr>
          <w:t>%</w:t>
        </w:r>
        <w:r w:rsidRPr="008A70B0">
          <w:rPr>
            <w:rStyle w:val="Hyperlink"/>
            <w:b w:val="0"/>
            <w:sz w:val="24"/>
            <w:lang w:val="es-ES"/>
          </w:rPr>
          <w:t>C</w:t>
        </w:r>
        <w:r w:rsidRPr="008A70B0">
          <w:rPr>
            <w:rStyle w:val="Hyperlink"/>
            <w:b w:val="0"/>
            <w:sz w:val="24"/>
            <w:lang w:val="es-ES_tradnl"/>
          </w:rPr>
          <w:t>3%/</w:t>
        </w:r>
        <w:r w:rsidRPr="008A70B0">
          <w:rPr>
            <w:rStyle w:val="Hyperlink"/>
            <w:b w:val="0"/>
            <w:sz w:val="24"/>
            <w:lang w:val="es-ES"/>
          </w:rPr>
          <w:t>ADa</w:t>
        </w:r>
        <w:r w:rsidRPr="008A70B0">
          <w:rPr>
            <w:rStyle w:val="Hyperlink"/>
            <w:b w:val="0"/>
            <w:sz w:val="24"/>
            <w:lang w:val="es-ES_tradnl"/>
          </w:rPr>
          <w:t>-</w:t>
        </w:r>
        <w:r w:rsidRPr="008A70B0">
          <w:rPr>
            <w:rStyle w:val="Hyperlink"/>
            <w:b w:val="0"/>
            <w:sz w:val="24"/>
            <w:lang w:val="es-ES"/>
          </w:rPr>
          <w:t>popular</w:t>
        </w:r>
        <w:r w:rsidRPr="008A70B0">
          <w:rPr>
            <w:rStyle w:val="Hyperlink"/>
            <w:b w:val="0"/>
            <w:sz w:val="24"/>
            <w:lang w:val="es-ES_tradnl"/>
          </w:rPr>
          <w:t>/</w:t>
        </w:r>
        <w:r w:rsidRPr="008A70B0">
          <w:rPr>
            <w:rStyle w:val="Hyperlink"/>
            <w:b w:val="0"/>
            <w:sz w:val="24"/>
            <w:lang w:val="es-ES"/>
          </w:rPr>
          <w:t>cite</w:t>
        </w:r>
        <w:r w:rsidRPr="008A70B0">
          <w:rPr>
            <w:rStyle w:val="Hyperlink"/>
            <w:b w:val="0"/>
            <w:sz w:val="24"/>
            <w:lang w:val="es-ES_tradnl"/>
          </w:rPr>
          <w:t>-</w:t>
        </w:r>
        <w:r w:rsidRPr="008A70B0">
          <w:rPr>
            <w:rStyle w:val="Hyperlink"/>
            <w:b w:val="0"/>
            <w:sz w:val="24"/>
            <w:lang w:val="es-ES"/>
          </w:rPr>
          <w:t>ref</w:t>
        </w:r>
        <w:r w:rsidRPr="008A70B0">
          <w:rPr>
            <w:rStyle w:val="Hyperlink"/>
            <w:b w:val="0"/>
            <w:sz w:val="24"/>
            <w:lang w:val="es-ES_tradnl"/>
          </w:rPr>
          <w:t>-</w:t>
        </w:r>
        <w:r w:rsidRPr="008A70B0">
          <w:rPr>
            <w:rStyle w:val="Hyperlink"/>
            <w:b w:val="0"/>
            <w:sz w:val="24"/>
            <w:lang w:val="es-ES"/>
          </w:rPr>
          <w:t>ROB</w:t>
        </w:r>
        <w:r w:rsidRPr="008A70B0">
          <w:rPr>
            <w:rStyle w:val="Hyperlink"/>
            <w:b w:val="0"/>
            <w:sz w:val="24"/>
            <w:lang w:val="es-ES_tradnl"/>
          </w:rPr>
          <w:t>-21</w:t>
        </w:r>
        <w:r w:rsidRPr="008A70B0">
          <w:rPr>
            <w:rStyle w:val="Hyperlink"/>
            <w:b w:val="0"/>
            <w:sz w:val="24"/>
            <w:lang w:val="es-ES"/>
          </w:rPr>
          <w:t>cite</w:t>
        </w:r>
      </w:hyperlink>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rPr>
        <w:t>Norberto Moreno Quibén</w:t>
      </w:r>
      <w:r w:rsidRPr="00A56246">
        <w:rPr>
          <w:sz w:val="24"/>
          <w:lang w:val="es-ES_tradnl"/>
        </w:rPr>
        <w:t xml:space="preserve">. </w:t>
      </w:r>
      <w:r w:rsidRPr="008A70B0">
        <w:rPr>
          <w:b w:val="0"/>
          <w:sz w:val="24"/>
        </w:rPr>
        <w:t xml:space="preserve">Semántica </w:t>
      </w:r>
      <w:r w:rsidRPr="00A56246">
        <w:rPr>
          <w:b w:val="0"/>
          <w:sz w:val="24"/>
          <w:lang w:val="es-ES_tradnl"/>
        </w:rPr>
        <w:t>l</w:t>
      </w:r>
      <w:r w:rsidRPr="008A70B0">
        <w:rPr>
          <w:b w:val="0"/>
          <w:iCs/>
          <w:sz w:val="24"/>
          <w:lang w:val="es-ES_tradnl"/>
        </w:rPr>
        <w:t>é</w:t>
      </w:r>
      <w:r w:rsidRPr="00A56246">
        <w:rPr>
          <w:b w:val="0"/>
          <w:sz w:val="24"/>
          <w:lang w:val="es-ES_tradnl"/>
        </w:rPr>
        <w:t>xica.</w:t>
      </w:r>
      <w:r w:rsidRPr="00A56246">
        <w:rPr>
          <w:sz w:val="24"/>
          <w:lang w:val="es-ES_tradnl"/>
        </w:rPr>
        <w:t xml:space="preserve"> </w:t>
      </w:r>
      <w:r w:rsidRPr="00A56246">
        <w:rPr>
          <w:b w:val="0"/>
          <w:sz w:val="24"/>
          <w:lang w:val="es-ES_tradnl"/>
        </w:rPr>
        <w:t>ULR</w:t>
      </w:r>
      <w:r w:rsidRPr="008A70B0">
        <w:rPr>
          <w:b w:val="0"/>
          <w:sz w:val="24"/>
          <w:lang w:val="es-ES_tradnl"/>
        </w:rPr>
        <w:t>:</w:t>
      </w:r>
      <w:r w:rsidRPr="008A70B0">
        <w:rPr>
          <w:b w:val="0"/>
          <w:sz w:val="24"/>
        </w:rPr>
        <w:t xml:space="preserve"> </w:t>
      </w:r>
      <w:hyperlink r:id="rId29" w:history="1">
        <w:r w:rsidRPr="008A70B0">
          <w:rPr>
            <w:rStyle w:val="Hyperlink"/>
            <w:b w:val="0"/>
            <w:sz w:val="24"/>
          </w:rPr>
          <w:t>https://www.yumpu.com/es/document/read/14591196/semantica-lexica-norberto-moreno-quiben</w:t>
        </w:r>
      </w:hyperlink>
    </w:p>
    <w:p w:rsidR="008D7898" w:rsidRPr="008A70B0" w:rsidRDefault="008D7898" w:rsidP="008A70B0">
      <w:pPr>
        <w:pStyle w:val="Title"/>
        <w:numPr>
          <w:ilvl w:val="0"/>
          <w:numId w:val="4"/>
        </w:numPr>
        <w:tabs>
          <w:tab w:val="left" w:pos="360"/>
          <w:tab w:val="left" w:pos="840"/>
        </w:tabs>
        <w:ind w:left="0"/>
        <w:jc w:val="both"/>
        <w:rPr>
          <w:rStyle w:val="reference-text"/>
          <w:b w:val="0"/>
          <w:bCs w:val="0"/>
          <w:sz w:val="24"/>
        </w:rPr>
      </w:pPr>
      <w:hyperlink r:id="rId30" w:tooltip="Real Academia Española" w:history="1">
        <w:r w:rsidRPr="008A70B0">
          <w:rPr>
            <w:rStyle w:val="Hyperlink"/>
            <w:b w:val="0"/>
            <w:color w:val="auto"/>
            <w:sz w:val="24"/>
            <w:u w:val="none"/>
            <w:lang w:val="es-ES"/>
          </w:rPr>
          <w:t>Real Academia Española</w:t>
        </w:r>
      </w:hyperlink>
      <w:r w:rsidRPr="008A70B0">
        <w:rPr>
          <w:rStyle w:val="reference-text"/>
          <w:b w:val="0"/>
          <w:sz w:val="24"/>
          <w:lang w:val="es-ES"/>
        </w:rPr>
        <w:t xml:space="preserve">, </w:t>
      </w:r>
      <w:hyperlink r:id="rId31" w:history="1">
        <w:r w:rsidRPr="008A70B0">
          <w:rPr>
            <w:rStyle w:val="Hyperlink"/>
            <w:b w:val="0"/>
            <w:iCs/>
            <w:color w:val="auto"/>
            <w:sz w:val="24"/>
            <w:u w:val="none"/>
            <w:lang w:val="es-ES"/>
          </w:rPr>
          <w:t>etimología</w:t>
        </w:r>
      </w:hyperlink>
      <w:r w:rsidRPr="008A70B0">
        <w:rPr>
          <w:b w:val="0"/>
          <w:sz w:val="24"/>
          <w:lang w:val="es-ES"/>
        </w:rPr>
        <w:t xml:space="preserve">, </w:t>
      </w:r>
      <w:hyperlink r:id="rId32" w:tooltip="Diccionario de la lengua española" w:history="1">
        <w:r w:rsidRPr="008A70B0">
          <w:rPr>
            <w:rStyle w:val="Hyperlink"/>
            <w:b w:val="0"/>
            <w:color w:val="auto"/>
            <w:sz w:val="24"/>
            <w:u w:val="none"/>
            <w:lang w:val="es-ES"/>
          </w:rPr>
          <w:t>Diccionario de la lengua española</w:t>
        </w:r>
      </w:hyperlink>
      <w:r w:rsidRPr="008A70B0">
        <w:rPr>
          <w:b w:val="0"/>
          <w:sz w:val="24"/>
          <w:lang w:val="es-ES"/>
        </w:rPr>
        <w:t>. Vigésima segunda edición.</w:t>
      </w:r>
      <w:r w:rsidRPr="008A70B0">
        <w:rPr>
          <w:rStyle w:val="reference-text"/>
          <w:b w:val="0"/>
          <w:sz w:val="24"/>
          <w:lang w:val="es-ES"/>
        </w:rPr>
        <w:t xml:space="preserve"> </w:t>
      </w:r>
      <w:r w:rsidRPr="00A56246">
        <w:rPr>
          <w:b w:val="0"/>
          <w:sz w:val="24"/>
          <w:lang w:val="es-ES_tradnl"/>
        </w:rPr>
        <w:t>ULR</w:t>
      </w:r>
      <w:r w:rsidRPr="008A70B0">
        <w:rPr>
          <w:b w:val="0"/>
          <w:sz w:val="24"/>
          <w:lang w:val="es-ES_tradnl"/>
        </w:rPr>
        <w:t>:</w:t>
      </w:r>
      <w:r w:rsidRPr="008A70B0">
        <w:rPr>
          <w:b w:val="0"/>
          <w:sz w:val="24"/>
        </w:rPr>
        <w:t xml:space="preserve"> </w:t>
      </w:r>
      <w:hyperlink r:id="rId33" w:history="1">
        <w:r w:rsidRPr="008A70B0">
          <w:rPr>
            <w:rStyle w:val="Hyperlink"/>
            <w:b w:val="0"/>
            <w:sz w:val="24"/>
            <w:lang w:val="es-ES"/>
          </w:rPr>
          <w:t>http</w:t>
        </w:r>
        <w:r w:rsidRPr="008A70B0">
          <w:rPr>
            <w:rStyle w:val="Hyperlink"/>
            <w:b w:val="0"/>
            <w:sz w:val="24"/>
            <w:lang w:val="es-ES_tradnl"/>
          </w:rPr>
          <w:t>://</w:t>
        </w:r>
        <w:r w:rsidRPr="008A70B0">
          <w:rPr>
            <w:rStyle w:val="Hyperlink"/>
            <w:b w:val="0"/>
            <w:sz w:val="24"/>
            <w:lang w:val="es-ES"/>
          </w:rPr>
          <w:t>es</w:t>
        </w:r>
        <w:r w:rsidRPr="008A70B0">
          <w:rPr>
            <w:rStyle w:val="Hyperlink"/>
            <w:b w:val="0"/>
            <w:sz w:val="24"/>
            <w:lang w:val="es-ES_tradnl"/>
          </w:rPr>
          <w:t>.</w:t>
        </w:r>
        <w:r w:rsidRPr="008A70B0">
          <w:rPr>
            <w:rStyle w:val="Hyperlink"/>
            <w:b w:val="0"/>
            <w:sz w:val="24"/>
            <w:lang w:val="es-ES"/>
          </w:rPr>
          <w:t>wikipedia</w:t>
        </w:r>
        <w:r w:rsidRPr="008A70B0">
          <w:rPr>
            <w:rStyle w:val="Hyperlink"/>
            <w:b w:val="0"/>
            <w:sz w:val="24"/>
            <w:lang w:val="es-ES_tradnl"/>
          </w:rPr>
          <w:t>.</w:t>
        </w:r>
        <w:r w:rsidRPr="008A70B0">
          <w:rPr>
            <w:rStyle w:val="Hyperlink"/>
            <w:b w:val="0"/>
            <w:sz w:val="24"/>
            <w:lang w:val="es-ES"/>
          </w:rPr>
          <w:t>org</w:t>
        </w:r>
        <w:r w:rsidRPr="008A70B0">
          <w:rPr>
            <w:rStyle w:val="Hyperlink"/>
            <w:b w:val="0"/>
            <w:sz w:val="24"/>
            <w:lang w:val="es-ES_tradnl"/>
          </w:rPr>
          <w:t>/</w:t>
        </w:r>
        <w:r w:rsidRPr="008A70B0">
          <w:rPr>
            <w:rStyle w:val="Hyperlink"/>
            <w:b w:val="0"/>
            <w:sz w:val="24"/>
            <w:lang w:val="es-ES"/>
          </w:rPr>
          <w:t>wiki</w:t>
        </w:r>
        <w:r w:rsidRPr="008A70B0">
          <w:rPr>
            <w:rStyle w:val="Hyperlink"/>
            <w:b w:val="0"/>
            <w:sz w:val="24"/>
            <w:lang w:val="es-ES_tradnl"/>
          </w:rPr>
          <w:t>/</w:t>
        </w:r>
        <w:r w:rsidRPr="008A70B0">
          <w:rPr>
            <w:rStyle w:val="Hyperlink"/>
            <w:b w:val="0"/>
            <w:sz w:val="24"/>
            <w:lang w:val="es-ES"/>
          </w:rPr>
          <w:t>Etimolog</w:t>
        </w:r>
        <w:r w:rsidRPr="008A70B0">
          <w:rPr>
            <w:rStyle w:val="Hyperlink"/>
            <w:b w:val="0"/>
            <w:sz w:val="24"/>
            <w:lang w:val="es-ES_tradnl"/>
          </w:rPr>
          <w:t>%</w:t>
        </w:r>
        <w:r w:rsidRPr="008A70B0">
          <w:rPr>
            <w:rStyle w:val="Hyperlink"/>
            <w:b w:val="0"/>
            <w:sz w:val="24"/>
            <w:lang w:val="es-ES"/>
          </w:rPr>
          <w:t>C</w:t>
        </w:r>
        <w:r w:rsidRPr="008A70B0">
          <w:rPr>
            <w:rStyle w:val="Hyperlink"/>
            <w:b w:val="0"/>
            <w:sz w:val="24"/>
            <w:lang w:val="es-ES_tradnl"/>
          </w:rPr>
          <w:t>3%/</w:t>
        </w:r>
        <w:r w:rsidRPr="008A70B0">
          <w:rPr>
            <w:rStyle w:val="Hyperlink"/>
            <w:b w:val="0"/>
            <w:sz w:val="24"/>
            <w:lang w:val="es-ES"/>
          </w:rPr>
          <w:t>ADa</w:t>
        </w:r>
        <w:r w:rsidRPr="008A70B0">
          <w:rPr>
            <w:rStyle w:val="Hyperlink"/>
            <w:b w:val="0"/>
            <w:sz w:val="24"/>
            <w:lang w:val="es-ES_tradnl"/>
          </w:rPr>
          <w:t>_</w:t>
        </w:r>
        <w:r w:rsidRPr="008A70B0">
          <w:rPr>
            <w:rStyle w:val="Hyperlink"/>
            <w:b w:val="0"/>
            <w:sz w:val="24"/>
            <w:lang w:val="es-ES"/>
          </w:rPr>
          <w:t>popular</w:t>
        </w:r>
        <w:r w:rsidRPr="008A70B0">
          <w:rPr>
            <w:rStyle w:val="Hyperlink"/>
            <w:b w:val="0"/>
            <w:sz w:val="24"/>
            <w:lang w:val="es-ES_tradnl"/>
          </w:rPr>
          <w:t>/</w:t>
        </w:r>
        <w:r w:rsidRPr="008A70B0">
          <w:rPr>
            <w:rStyle w:val="Hyperlink"/>
            <w:b w:val="0"/>
            <w:sz w:val="24"/>
            <w:lang w:val="es-ES"/>
          </w:rPr>
          <w:t>cite</w:t>
        </w:r>
        <w:r w:rsidRPr="008A70B0">
          <w:rPr>
            <w:rStyle w:val="Hyperlink"/>
            <w:b w:val="0"/>
            <w:sz w:val="24"/>
            <w:lang w:val="es-ES_tradnl"/>
          </w:rPr>
          <w:t>_</w:t>
        </w:r>
        <w:r w:rsidRPr="008A70B0">
          <w:rPr>
            <w:rStyle w:val="Hyperlink"/>
            <w:b w:val="0"/>
            <w:sz w:val="24"/>
            <w:lang w:val="es-ES"/>
          </w:rPr>
          <w:t>ref</w:t>
        </w:r>
        <w:r w:rsidRPr="008A70B0">
          <w:rPr>
            <w:rStyle w:val="Hyperlink"/>
            <w:b w:val="0"/>
            <w:sz w:val="24"/>
            <w:lang w:val="es-ES_tradnl"/>
          </w:rPr>
          <w:t>-</w:t>
        </w:r>
        <w:r w:rsidRPr="008A70B0">
          <w:rPr>
            <w:rStyle w:val="Hyperlink"/>
            <w:b w:val="0"/>
            <w:sz w:val="24"/>
            <w:lang w:val="es-ES"/>
          </w:rPr>
          <w:t>FER</w:t>
        </w:r>
        <w:r w:rsidRPr="008A70B0">
          <w:rPr>
            <w:rStyle w:val="Hyperlink"/>
            <w:b w:val="0"/>
            <w:sz w:val="24"/>
            <w:lang w:val="es-ES_tradnl"/>
          </w:rPr>
          <w:t>-01</w:t>
        </w:r>
        <w:r w:rsidRPr="008A70B0">
          <w:rPr>
            <w:rStyle w:val="Hyperlink"/>
            <w:b w:val="0"/>
            <w:sz w:val="24"/>
            <w:lang w:val="es-ES"/>
          </w:rPr>
          <w:t>cite</w:t>
        </w:r>
      </w:hyperlink>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bCs w:val="0"/>
          <w:sz w:val="24"/>
          <w:lang w:val="fr-FR"/>
        </w:rPr>
        <w:t>Sainz de Robles F. Diccionario espa</w:t>
      </w:r>
      <w:r w:rsidRPr="008A70B0">
        <w:rPr>
          <w:b w:val="0"/>
          <w:sz w:val="24"/>
          <w:lang w:val="es-ES_tradnl"/>
        </w:rPr>
        <w:t>ñ</w:t>
      </w:r>
      <w:r w:rsidRPr="008A70B0">
        <w:rPr>
          <w:b w:val="0"/>
          <w:bCs w:val="0"/>
          <w:sz w:val="24"/>
          <w:lang w:val="fr-FR"/>
        </w:rPr>
        <w:t>ol de sin</w:t>
      </w:r>
      <w:r w:rsidRPr="008A70B0">
        <w:rPr>
          <w:b w:val="0"/>
          <w:sz w:val="24"/>
          <w:lang w:val="es-ES_tradnl"/>
        </w:rPr>
        <w:t>ó</w:t>
      </w:r>
      <w:r w:rsidRPr="008A70B0">
        <w:rPr>
          <w:b w:val="0"/>
          <w:bCs w:val="0"/>
          <w:sz w:val="24"/>
          <w:lang w:val="fr-FR"/>
        </w:rPr>
        <w:t>nimos y ant</w:t>
      </w:r>
      <w:r w:rsidRPr="008A70B0">
        <w:rPr>
          <w:b w:val="0"/>
          <w:sz w:val="24"/>
          <w:lang w:val="es-ES_tradnl"/>
        </w:rPr>
        <w:t>ó</w:t>
      </w:r>
      <w:r w:rsidRPr="008A70B0">
        <w:rPr>
          <w:b w:val="0"/>
          <w:bCs w:val="0"/>
          <w:sz w:val="24"/>
          <w:lang w:val="fr-FR"/>
        </w:rPr>
        <w:t xml:space="preserve">nimos. </w:t>
      </w:r>
      <w:smartTag w:uri="urn:schemas-microsoft-com:office:smarttags" w:element="PersonName">
        <w:smartTagPr>
          <w:attr w:name="ProductID" w:val="La Habana"/>
        </w:smartTagPr>
        <w:r w:rsidRPr="008A70B0">
          <w:rPr>
            <w:b w:val="0"/>
            <w:bCs w:val="0"/>
            <w:sz w:val="24"/>
            <w:lang w:val="fr-FR"/>
          </w:rPr>
          <w:t>La</w:t>
        </w:r>
        <w:r w:rsidRPr="008A70B0">
          <w:rPr>
            <w:b w:val="0"/>
            <w:bCs w:val="0"/>
            <w:sz w:val="24"/>
            <w:lang w:val="es-ES_tradnl"/>
          </w:rPr>
          <w:t xml:space="preserve"> </w:t>
        </w:r>
        <w:r w:rsidRPr="008A70B0">
          <w:rPr>
            <w:b w:val="0"/>
            <w:bCs w:val="0"/>
            <w:sz w:val="24"/>
            <w:lang w:val="fr-FR"/>
          </w:rPr>
          <w:t>Habana</w:t>
        </w:r>
      </w:smartTag>
      <w:r w:rsidRPr="008A70B0">
        <w:rPr>
          <w:b w:val="0"/>
          <w:bCs w:val="0"/>
          <w:sz w:val="24"/>
          <w:lang w:val="es-ES_tradnl"/>
        </w:rPr>
        <w:t>, 1978.</w:t>
      </w:r>
    </w:p>
    <w:p w:rsidR="008D7898" w:rsidRPr="008A70B0" w:rsidRDefault="008D7898" w:rsidP="008A70B0">
      <w:pPr>
        <w:pStyle w:val="Title"/>
        <w:numPr>
          <w:ilvl w:val="0"/>
          <w:numId w:val="4"/>
        </w:numPr>
        <w:tabs>
          <w:tab w:val="left" w:pos="360"/>
          <w:tab w:val="left" w:pos="840"/>
        </w:tabs>
        <w:ind w:left="0"/>
        <w:jc w:val="both"/>
        <w:rPr>
          <w:b w:val="0"/>
          <w:bCs w:val="0"/>
          <w:sz w:val="24"/>
        </w:rPr>
      </w:pPr>
      <w:hyperlink r:id="rId34" w:tooltip="Ferdínand de Saussure (aún no redactado)" w:history="1">
        <w:r w:rsidRPr="008A70B0">
          <w:rPr>
            <w:rStyle w:val="Hyperlink"/>
            <w:b w:val="0"/>
            <w:sz w:val="24"/>
            <w:lang w:val="es-ES"/>
          </w:rPr>
          <w:t>Saussure</w:t>
        </w:r>
      </w:hyperlink>
      <w:r w:rsidRPr="008A70B0">
        <w:rPr>
          <w:rStyle w:val="reference-text"/>
          <w:b w:val="0"/>
          <w:sz w:val="24"/>
          <w:lang w:val="es-ES"/>
        </w:rPr>
        <w:t xml:space="preserve">, </w:t>
      </w:r>
      <w:hyperlink r:id="rId35" w:tooltip="Ferdínand de Saussure (aún no redactado)" w:history="1">
        <w:r w:rsidRPr="008A70B0">
          <w:rPr>
            <w:rStyle w:val="Hyperlink"/>
            <w:b w:val="0"/>
            <w:sz w:val="24"/>
            <w:lang w:val="es-ES"/>
          </w:rPr>
          <w:t>Ferdinand</w:t>
        </w:r>
      </w:hyperlink>
      <w:r w:rsidRPr="008A70B0">
        <w:rPr>
          <w:rStyle w:val="reference-text"/>
          <w:b w:val="0"/>
          <w:sz w:val="24"/>
          <w:lang w:val="es-ES"/>
        </w:rPr>
        <w:t xml:space="preserve"> de. </w:t>
      </w:r>
      <w:r w:rsidRPr="008A70B0">
        <w:rPr>
          <w:rStyle w:val="reference-text"/>
          <w:b w:val="0"/>
          <w:iCs/>
          <w:sz w:val="24"/>
          <w:lang w:val="es-ES"/>
        </w:rPr>
        <w:t>Curso de lingüística general</w:t>
      </w:r>
      <w:r w:rsidRPr="008A70B0">
        <w:rPr>
          <w:rStyle w:val="reference-text"/>
          <w:b w:val="0"/>
          <w:sz w:val="24"/>
          <w:lang w:val="es-ES"/>
        </w:rPr>
        <w:t xml:space="preserve">. </w:t>
      </w:r>
      <w:hyperlink r:id="rId36" w:tooltip="1916" w:history="1">
        <w:r w:rsidRPr="008A70B0">
          <w:rPr>
            <w:rStyle w:val="Hyperlink"/>
            <w:b w:val="0"/>
            <w:color w:val="auto"/>
            <w:sz w:val="24"/>
            <w:u w:val="none"/>
            <w:lang w:val="es-ES"/>
          </w:rPr>
          <w:t>1916</w:t>
        </w:r>
      </w:hyperlink>
      <w:r w:rsidRPr="008A70B0">
        <w:rPr>
          <w:rStyle w:val="reference-text"/>
          <w:b w:val="0"/>
          <w:sz w:val="24"/>
          <w:lang w:val="es-ES"/>
        </w:rPr>
        <w:t>.</w:t>
      </w:r>
      <w:r w:rsidRPr="008A70B0">
        <w:rPr>
          <w:b w:val="0"/>
          <w:sz w:val="24"/>
          <w:lang w:val="es-ES_tradnl"/>
        </w:rPr>
        <w:t xml:space="preserve"> </w:t>
      </w:r>
      <w:r>
        <w:rPr>
          <w:b w:val="0"/>
          <w:sz w:val="24"/>
          <w:lang w:val="en-US"/>
        </w:rPr>
        <w:t>ULR</w:t>
      </w:r>
      <w:r w:rsidRPr="008A70B0">
        <w:rPr>
          <w:b w:val="0"/>
          <w:sz w:val="24"/>
          <w:lang w:val="es-ES_tradnl"/>
        </w:rPr>
        <w:t>:</w:t>
      </w:r>
      <w:r w:rsidRPr="008A70B0">
        <w:rPr>
          <w:b w:val="0"/>
          <w:sz w:val="24"/>
        </w:rPr>
        <w:t xml:space="preserve"> </w:t>
      </w:r>
      <w:hyperlink r:id="rId37" w:history="1">
        <w:r w:rsidRPr="008A70B0">
          <w:rPr>
            <w:rStyle w:val="Hyperlink"/>
            <w:b w:val="0"/>
            <w:sz w:val="24"/>
            <w:lang w:val="es-ES_tradnl"/>
          </w:rPr>
          <w:t>http://comunicacionidoneos.com/index.php/334377</w:t>
        </w:r>
      </w:hyperlink>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lang w:val="es-ES"/>
        </w:rPr>
        <w:t xml:space="preserve">Silva, Guido Gómez de. </w:t>
      </w:r>
      <w:r w:rsidRPr="008A70B0">
        <w:rPr>
          <w:b w:val="0"/>
          <w:iCs/>
          <w:sz w:val="24"/>
          <w:lang w:val="es-ES"/>
        </w:rPr>
        <w:t xml:space="preserve"> Breve diccionario etimológico de la lengua española</w:t>
      </w:r>
      <w:r w:rsidRPr="008A70B0">
        <w:rPr>
          <w:b w:val="0"/>
          <w:sz w:val="24"/>
          <w:lang w:val="es-ES"/>
        </w:rPr>
        <w:t xml:space="preserve">. México: El Colegio de México, 1995. </w:t>
      </w:r>
      <w:r w:rsidRPr="008A70B0">
        <w:rPr>
          <w:b w:val="0"/>
          <w:sz w:val="24"/>
          <w:lang w:val="es-ES_tradnl"/>
        </w:rPr>
        <w:t>–135 p.</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bCs w:val="0"/>
          <w:sz w:val="24"/>
          <w:lang w:val="en-US"/>
        </w:rPr>
        <w:t>Ullman S. Sem</w:t>
      </w:r>
      <w:r w:rsidRPr="008A70B0">
        <w:rPr>
          <w:b w:val="0"/>
          <w:color w:val="000000"/>
          <w:spacing w:val="-2"/>
          <w:sz w:val="24"/>
          <w:lang w:val="es-ES_tradnl"/>
        </w:rPr>
        <w:t>á</w:t>
      </w:r>
      <w:r w:rsidRPr="008A70B0">
        <w:rPr>
          <w:b w:val="0"/>
          <w:bCs w:val="0"/>
          <w:sz w:val="24"/>
          <w:lang w:val="en-US"/>
        </w:rPr>
        <w:t xml:space="preserve">ntica. </w:t>
      </w:r>
      <w:smartTag w:uri="urn:schemas-microsoft-com:office:smarttags" w:element="place">
        <w:smartTag w:uri="urn:schemas-microsoft-com:office:smarttags" w:element="State">
          <w:r w:rsidRPr="008A70B0">
            <w:rPr>
              <w:b w:val="0"/>
              <w:bCs w:val="0"/>
              <w:sz w:val="24"/>
              <w:lang w:val="en-US"/>
            </w:rPr>
            <w:t>Madrid</w:t>
          </w:r>
        </w:smartTag>
      </w:smartTag>
      <w:r w:rsidRPr="008A70B0">
        <w:rPr>
          <w:b w:val="0"/>
          <w:bCs w:val="0"/>
          <w:sz w:val="24"/>
          <w:lang w:val="en-US"/>
        </w:rPr>
        <w:t>, 1930.</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bCs w:val="0"/>
          <w:sz w:val="24"/>
          <w:lang w:val="fr-FR"/>
        </w:rPr>
        <w:t>Voronina M. M. Antolog</w:t>
      </w:r>
      <w:r w:rsidRPr="008A70B0">
        <w:rPr>
          <w:b w:val="0"/>
          <w:color w:val="000000"/>
          <w:spacing w:val="1"/>
          <w:sz w:val="24"/>
          <w:lang w:val="es-ES_tradnl"/>
        </w:rPr>
        <w:t>í</w:t>
      </w:r>
      <w:r w:rsidRPr="008A70B0">
        <w:rPr>
          <w:b w:val="0"/>
          <w:bCs w:val="0"/>
          <w:sz w:val="24"/>
          <w:lang w:val="fr-FR"/>
        </w:rPr>
        <w:t>a de la lex</w:t>
      </w:r>
      <w:r w:rsidRPr="008A70B0">
        <w:rPr>
          <w:b w:val="0"/>
          <w:bCs w:val="0"/>
          <w:sz w:val="24"/>
        </w:rPr>
        <w:t>і</w:t>
      </w:r>
      <w:r w:rsidRPr="008A70B0">
        <w:rPr>
          <w:b w:val="0"/>
          <w:bCs w:val="0"/>
          <w:sz w:val="24"/>
          <w:lang w:val="fr-FR"/>
        </w:rPr>
        <w:t>colog</w:t>
      </w:r>
      <w:r w:rsidRPr="008A70B0">
        <w:rPr>
          <w:b w:val="0"/>
          <w:color w:val="000000"/>
          <w:spacing w:val="1"/>
          <w:sz w:val="24"/>
          <w:lang w:val="es-ES_tradnl"/>
        </w:rPr>
        <w:t>í</w:t>
      </w:r>
      <w:r w:rsidRPr="008A70B0">
        <w:rPr>
          <w:b w:val="0"/>
          <w:bCs w:val="0"/>
          <w:sz w:val="24"/>
          <w:lang w:val="fr-FR"/>
        </w:rPr>
        <w:t xml:space="preserve">a </w:t>
      </w:r>
      <w:r w:rsidRPr="008A70B0">
        <w:rPr>
          <w:b w:val="0"/>
          <w:bCs w:val="0"/>
          <w:sz w:val="24"/>
        </w:rPr>
        <w:t>е</w:t>
      </w:r>
      <w:r w:rsidRPr="008A70B0">
        <w:rPr>
          <w:b w:val="0"/>
          <w:bCs w:val="0"/>
          <w:sz w:val="24"/>
          <w:lang w:val="fr-FR"/>
        </w:rPr>
        <w:t>spa</w:t>
      </w:r>
      <w:r w:rsidRPr="008A70B0">
        <w:rPr>
          <w:b w:val="0"/>
          <w:sz w:val="24"/>
          <w:lang w:val="es-ES_tradnl"/>
        </w:rPr>
        <w:t>ñ</w:t>
      </w:r>
      <w:r w:rsidRPr="008A70B0">
        <w:rPr>
          <w:b w:val="0"/>
          <w:bCs w:val="0"/>
          <w:sz w:val="24"/>
          <w:lang w:val="fr-FR"/>
        </w:rPr>
        <w:t>ola. Kiev, 1977.</w:t>
      </w:r>
    </w:p>
    <w:p w:rsidR="008D7898" w:rsidRPr="008A70B0" w:rsidRDefault="008D7898" w:rsidP="008A70B0">
      <w:pPr>
        <w:pStyle w:val="Title"/>
        <w:numPr>
          <w:ilvl w:val="0"/>
          <w:numId w:val="4"/>
        </w:numPr>
        <w:tabs>
          <w:tab w:val="left" w:pos="360"/>
          <w:tab w:val="left" w:pos="840"/>
        </w:tabs>
        <w:ind w:left="0"/>
        <w:jc w:val="both"/>
        <w:rPr>
          <w:rStyle w:val="reference-text"/>
          <w:b w:val="0"/>
          <w:bCs w:val="0"/>
          <w:sz w:val="24"/>
        </w:rPr>
      </w:pPr>
      <w:hyperlink r:id="rId38" w:tooltip="Walter von Wartburg (aún no redactado)" w:history="1">
        <w:r w:rsidRPr="008A70B0">
          <w:rPr>
            <w:rStyle w:val="Hyperlink"/>
            <w:b w:val="0"/>
            <w:color w:val="auto"/>
            <w:sz w:val="24"/>
            <w:u w:val="none"/>
            <w:lang w:val="es-ES"/>
          </w:rPr>
          <w:t>Wartburg</w:t>
        </w:r>
      </w:hyperlink>
      <w:r w:rsidRPr="008A70B0">
        <w:rPr>
          <w:rStyle w:val="reference-text"/>
          <w:b w:val="0"/>
          <w:sz w:val="24"/>
          <w:lang w:val="es-ES"/>
        </w:rPr>
        <w:t xml:space="preserve">, Walter von. </w:t>
      </w:r>
      <w:r w:rsidRPr="008A70B0">
        <w:rPr>
          <w:rStyle w:val="reference-text"/>
          <w:b w:val="0"/>
          <w:iCs/>
          <w:sz w:val="24"/>
          <w:lang w:val="es-ES"/>
        </w:rPr>
        <w:t>Problemas y métodos de la lingüística</w:t>
      </w:r>
      <w:r w:rsidRPr="008A70B0">
        <w:rPr>
          <w:rStyle w:val="reference-text"/>
          <w:b w:val="0"/>
          <w:sz w:val="24"/>
          <w:lang w:val="es-ES"/>
        </w:rPr>
        <w:t xml:space="preserve">. </w:t>
      </w:r>
      <w:hyperlink r:id="rId39" w:tooltip="1946" w:history="1">
        <w:r w:rsidRPr="008A70B0">
          <w:rPr>
            <w:rStyle w:val="Hyperlink"/>
            <w:b w:val="0"/>
            <w:color w:val="auto"/>
            <w:sz w:val="24"/>
            <w:u w:val="none"/>
          </w:rPr>
          <w:t>1946</w:t>
        </w:r>
      </w:hyperlink>
      <w:r w:rsidRPr="00A56246">
        <w:rPr>
          <w:sz w:val="24"/>
          <w:lang w:val="es-ES_tradnl"/>
        </w:rPr>
        <w:t>.</w:t>
      </w:r>
      <w:r w:rsidRPr="008A70B0">
        <w:rPr>
          <w:rStyle w:val="reference-text"/>
          <w:b w:val="0"/>
          <w:sz w:val="24"/>
        </w:rPr>
        <w:t xml:space="preserve">  </w:t>
      </w:r>
      <w:r w:rsidRPr="00A56246">
        <w:rPr>
          <w:b w:val="0"/>
          <w:sz w:val="24"/>
          <w:lang w:val="es-ES_tradnl"/>
        </w:rPr>
        <w:t>ULR</w:t>
      </w:r>
      <w:r w:rsidRPr="008A70B0">
        <w:rPr>
          <w:b w:val="0"/>
          <w:sz w:val="24"/>
        </w:rPr>
        <w:t xml:space="preserve">: </w:t>
      </w:r>
      <w:hyperlink r:id="rId40" w:anchor="cite_ref3" w:history="1">
        <w:r w:rsidRPr="008A70B0">
          <w:rPr>
            <w:rStyle w:val="Hyperlink"/>
            <w:b w:val="0"/>
            <w:sz w:val="24"/>
            <w:lang w:val="es-ES"/>
          </w:rPr>
          <w:t>http</w:t>
        </w:r>
        <w:r w:rsidRPr="008A70B0">
          <w:rPr>
            <w:rStyle w:val="Hyperlink"/>
            <w:b w:val="0"/>
            <w:sz w:val="24"/>
          </w:rPr>
          <w:t>://</w:t>
        </w:r>
        <w:r w:rsidRPr="008A70B0">
          <w:rPr>
            <w:rStyle w:val="Hyperlink"/>
            <w:b w:val="0"/>
            <w:sz w:val="24"/>
            <w:lang w:val="es-ES"/>
          </w:rPr>
          <w:t>es</w:t>
        </w:r>
        <w:r w:rsidRPr="008A70B0">
          <w:rPr>
            <w:rStyle w:val="Hyperlink"/>
            <w:b w:val="0"/>
            <w:sz w:val="24"/>
          </w:rPr>
          <w:t>.</w:t>
        </w:r>
        <w:r w:rsidRPr="008A70B0">
          <w:rPr>
            <w:rStyle w:val="Hyperlink"/>
            <w:b w:val="0"/>
            <w:sz w:val="24"/>
            <w:lang w:val="es-ES"/>
          </w:rPr>
          <w:t>wikipedia</w:t>
        </w:r>
        <w:r w:rsidRPr="008A70B0">
          <w:rPr>
            <w:rStyle w:val="Hyperlink"/>
            <w:b w:val="0"/>
            <w:sz w:val="24"/>
          </w:rPr>
          <w:t>.</w:t>
        </w:r>
        <w:r w:rsidRPr="008A70B0">
          <w:rPr>
            <w:rStyle w:val="Hyperlink"/>
            <w:b w:val="0"/>
            <w:sz w:val="24"/>
            <w:lang w:val="es-ES"/>
          </w:rPr>
          <w:t>org</w:t>
        </w:r>
        <w:r w:rsidRPr="008A70B0">
          <w:rPr>
            <w:rStyle w:val="Hyperlink"/>
            <w:b w:val="0"/>
            <w:sz w:val="24"/>
          </w:rPr>
          <w:t>/</w:t>
        </w:r>
        <w:r w:rsidRPr="008A70B0">
          <w:rPr>
            <w:rStyle w:val="Hyperlink"/>
            <w:b w:val="0"/>
            <w:sz w:val="24"/>
            <w:lang w:val="es-ES"/>
          </w:rPr>
          <w:t>wiki</w:t>
        </w:r>
        <w:r w:rsidRPr="008A70B0">
          <w:rPr>
            <w:rStyle w:val="Hyperlink"/>
            <w:b w:val="0"/>
            <w:sz w:val="24"/>
          </w:rPr>
          <w:t>/</w:t>
        </w:r>
        <w:r w:rsidRPr="008A70B0">
          <w:rPr>
            <w:rStyle w:val="Hyperlink"/>
            <w:b w:val="0"/>
            <w:sz w:val="24"/>
            <w:lang w:val="es-ES"/>
          </w:rPr>
          <w:t>Etimolog</w:t>
        </w:r>
        <w:r w:rsidRPr="008A70B0">
          <w:rPr>
            <w:rStyle w:val="Hyperlink"/>
            <w:b w:val="0"/>
            <w:sz w:val="24"/>
          </w:rPr>
          <w:t>%</w:t>
        </w:r>
        <w:r w:rsidRPr="008A70B0">
          <w:rPr>
            <w:rStyle w:val="Hyperlink"/>
            <w:b w:val="0"/>
            <w:sz w:val="24"/>
            <w:lang w:val="es-ES"/>
          </w:rPr>
          <w:t>C</w:t>
        </w:r>
        <w:r w:rsidRPr="008A70B0">
          <w:rPr>
            <w:rStyle w:val="Hyperlink"/>
            <w:b w:val="0"/>
            <w:sz w:val="24"/>
          </w:rPr>
          <w:t>3%/</w:t>
        </w:r>
        <w:r w:rsidRPr="008A70B0">
          <w:rPr>
            <w:rStyle w:val="Hyperlink"/>
            <w:b w:val="0"/>
            <w:sz w:val="24"/>
            <w:lang w:val="es-ES"/>
          </w:rPr>
          <w:t>ADa</w:t>
        </w:r>
        <w:r w:rsidRPr="008A70B0">
          <w:rPr>
            <w:rStyle w:val="Hyperlink"/>
            <w:b w:val="0"/>
            <w:sz w:val="24"/>
          </w:rPr>
          <w:t>_</w:t>
        </w:r>
        <w:r w:rsidRPr="008A70B0">
          <w:rPr>
            <w:rStyle w:val="Hyperlink"/>
            <w:b w:val="0"/>
            <w:sz w:val="24"/>
            <w:lang w:val="es-ES"/>
          </w:rPr>
          <w:t>popular</w:t>
        </w:r>
        <w:r w:rsidRPr="008A70B0">
          <w:rPr>
            <w:rStyle w:val="Hyperlink"/>
            <w:b w:val="0"/>
            <w:sz w:val="24"/>
          </w:rPr>
          <w:t>/</w:t>
        </w:r>
        <w:r w:rsidRPr="008A70B0">
          <w:rPr>
            <w:rStyle w:val="Hyperlink"/>
            <w:b w:val="0"/>
            <w:sz w:val="24"/>
            <w:lang w:val="es-ES"/>
          </w:rPr>
          <w:t>cite</w:t>
        </w:r>
        <w:r w:rsidRPr="008A70B0">
          <w:rPr>
            <w:rStyle w:val="Hyperlink"/>
            <w:b w:val="0"/>
            <w:sz w:val="24"/>
          </w:rPr>
          <w:t>_</w:t>
        </w:r>
        <w:r w:rsidRPr="008A70B0">
          <w:rPr>
            <w:rStyle w:val="Hyperlink"/>
            <w:b w:val="0"/>
            <w:sz w:val="24"/>
            <w:lang w:val="es-ES"/>
          </w:rPr>
          <w:t>ref</w:t>
        </w:r>
        <w:r w:rsidRPr="008A70B0">
          <w:rPr>
            <w:rStyle w:val="Hyperlink"/>
            <w:b w:val="0"/>
            <w:sz w:val="24"/>
          </w:rPr>
          <w:t>-3#</w:t>
        </w:r>
        <w:r w:rsidRPr="008A70B0">
          <w:rPr>
            <w:rStyle w:val="Hyperlink"/>
            <w:b w:val="0"/>
            <w:sz w:val="24"/>
            <w:lang w:val="es-ES"/>
          </w:rPr>
          <w:t>cite</w:t>
        </w:r>
        <w:r w:rsidRPr="008A70B0">
          <w:rPr>
            <w:rStyle w:val="Hyperlink"/>
            <w:b w:val="0"/>
            <w:sz w:val="24"/>
          </w:rPr>
          <w:t>_</w:t>
        </w:r>
        <w:r w:rsidRPr="008A70B0">
          <w:rPr>
            <w:rStyle w:val="Hyperlink"/>
            <w:b w:val="0"/>
            <w:sz w:val="24"/>
            <w:lang w:val="es-ES"/>
          </w:rPr>
          <w:t>ref</w:t>
        </w:r>
        <w:r w:rsidRPr="008A70B0">
          <w:rPr>
            <w:rStyle w:val="Hyperlink"/>
            <w:b w:val="0"/>
            <w:sz w:val="24"/>
          </w:rPr>
          <w:t>3</w:t>
        </w:r>
      </w:hyperlink>
    </w:p>
    <w:p w:rsidR="008D7898" w:rsidRPr="008A70B0" w:rsidRDefault="008D7898" w:rsidP="008A70B0">
      <w:pPr>
        <w:pStyle w:val="Title"/>
        <w:tabs>
          <w:tab w:val="left" w:pos="360"/>
          <w:tab w:val="left" w:pos="840"/>
        </w:tabs>
        <w:rPr>
          <w:b w:val="0"/>
          <w:bCs w:val="0"/>
          <w:i/>
          <w:sz w:val="24"/>
        </w:rPr>
      </w:pPr>
      <w:r w:rsidRPr="008A70B0">
        <w:rPr>
          <w:b w:val="0"/>
          <w:i/>
          <w:sz w:val="24"/>
        </w:rPr>
        <w:t>Інтернет ресурси</w:t>
      </w:r>
    </w:p>
    <w:p w:rsidR="008D7898" w:rsidRPr="008A70B0" w:rsidRDefault="008D7898" w:rsidP="008A70B0">
      <w:pPr>
        <w:pStyle w:val="Title"/>
        <w:numPr>
          <w:ilvl w:val="0"/>
          <w:numId w:val="4"/>
        </w:numPr>
        <w:tabs>
          <w:tab w:val="left" w:pos="360"/>
          <w:tab w:val="left" w:pos="840"/>
        </w:tabs>
        <w:ind w:left="0"/>
        <w:jc w:val="both"/>
        <w:rPr>
          <w:b w:val="0"/>
          <w:bCs w:val="0"/>
          <w:sz w:val="24"/>
        </w:rPr>
      </w:pPr>
      <w:hyperlink r:id="rId41" w:history="1">
        <w:r w:rsidRPr="008A70B0">
          <w:rPr>
            <w:rStyle w:val="Hyperlink"/>
            <w:b w:val="0"/>
            <w:sz w:val="24"/>
            <w:lang w:val="de-DE"/>
          </w:rPr>
          <w:t>http</w:t>
        </w:r>
        <w:r w:rsidRPr="008A70B0">
          <w:rPr>
            <w:rStyle w:val="Hyperlink"/>
            <w:b w:val="0"/>
            <w:sz w:val="24"/>
          </w:rPr>
          <w:t>://</w:t>
        </w:r>
        <w:r w:rsidRPr="008A70B0">
          <w:rPr>
            <w:rStyle w:val="Hyperlink"/>
            <w:b w:val="0"/>
            <w:sz w:val="24"/>
            <w:lang w:val="de-DE"/>
          </w:rPr>
          <w:t>es</w:t>
        </w:r>
        <w:r w:rsidRPr="008A70B0">
          <w:rPr>
            <w:rStyle w:val="Hyperlink"/>
            <w:b w:val="0"/>
            <w:sz w:val="24"/>
          </w:rPr>
          <w:t>.</w:t>
        </w:r>
        <w:r w:rsidRPr="008A70B0">
          <w:rPr>
            <w:rStyle w:val="Hyperlink"/>
            <w:b w:val="0"/>
            <w:sz w:val="24"/>
            <w:lang w:val="de-DE"/>
          </w:rPr>
          <w:t>wikipedia</w:t>
        </w:r>
        <w:r w:rsidRPr="008A70B0">
          <w:rPr>
            <w:rStyle w:val="Hyperlink"/>
            <w:b w:val="0"/>
            <w:sz w:val="24"/>
          </w:rPr>
          <w:t>.</w:t>
        </w:r>
        <w:r w:rsidRPr="008A70B0">
          <w:rPr>
            <w:rStyle w:val="Hyperlink"/>
            <w:b w:val="0"/>
            <w:sz w:val="24"/>
            <w:lang w:val="de-DE"/>
          </w:rPr>
          <w:t>org</w:t>
        </w:r>
        <w:r w:rsidRPr="008A70B0">
          <w:rPr>
            <w:rStyle w:val="Hyperlink"/>
            <w:b w:val="0"/>
            <w:sz w:val="24"/>
          </w:rPr>
          <w:t>/</w:t>
        </w:r>
        <w:r w:rsidRPr="008A70B0">
          <w:rPr>
            <w:rStyle w:val="Hyperlink"/>
            <w:b w:val="0"/>
            <w:sz w:val="24"/>
            <w:lang w:val="de-DE"/>
          </w:rPr>
          <w:t>wiki</w:t>
        </w:r>
        <w:r w:rsidRPr="008A70B0">
          <w:rPr>
            <w:rStyle w:val="Hyperlink"/>
            <w:b w:val="0"/>
            <w:sz w:val="24"/>
          </w:rPr>
          <w:t>/</w:t>
        </w:r>
      </w:hyperlink>
    </w:p>
    <w:p w:rsidR="008D7898" w:rsidRPr="008A70B0" w:rsidRDefault="008D7898" w:rsidP="008A70B0">
      <w:pPr>
        <w:pStyle w:val="Title"/>
        <w:numPr>
          <w:ilvl w:val="0"/>
          <w:numId w:val="4"/>
        </w:numPr>
        <w:tabs>
          <w:tab w:val="left" w:pos="360"/>
          <w:tab w:val="left" w:pos="840"/>
        </w:tabs>
        <w:ind w:left="0"/>
        <w:jc w:val="both"/>
        <w:rPr>
          <w:b w:val="0"/>
          <w:bCs w:val="0"/>
          <w:sz w:val="24"/>
        </w:rPr>
      </w:pPr>
      <w:hyperlink r:id="rId42" w:history="1">
        <w:r w:rsidRPr="008A70B0">
          <w:rPr>
            <w:rStyle w:val="Hyperlink"/>
            <w:b w:val="0"/>
            <w:bCs w:val="0"/>
            <w:sz w:val="24"/>
            <w:lang w:val="en-GB"/>
          </w:rPr>
          <w:t>http</w:t>
        </w:r>
        <w:r w:rsidRPr="008A70B0">
          <w:rPr>
            <w:rStyle w:val="Hyperlink"/>
            <w:b w:val="0"/>
            <w:bCs w:val="0"/>
            <w:sz w:val="24"/>
          </w:rPr>
          <w:t>://</w:t>
        </w:r>
        <w:r w:rsidRPr="008A70B0">
          <w:rPr>
            <w:rStyle w:val="Hyperlink"/>
            <w:b w:val="0"/>
            <w:bCs w:val="0"/>
            <w:sz w:val="24"/>
            <w:lang w:val="en-GB"/>
          </w:rPr>
          <w:t>www</w:t>
        </w:r>
      </w:hyperlink>
      <w:r w:rsidRPr="008A70B0">
        <w:rPr>
          <w:b w:val="0"/>
          <w:bCs w:val="0"/>
          <w:sz w:val="24"/>
        </w:rPr>
        <w:t xml:space="preserve">. </w:t>
      </w:r>
      <w:r w:rsidRPr="008A70B0">
        <w:rPr>
          <w:b w:val="0"/>
          <w:bCs w:val="0"/>
          <w:sz w:val="24"/>
          <w:lang w:val="en-GB"/>
        </w:rPr>
        <w:t>wikilengua</w:t>
      </w:r>
      <w:r w:rsidRPr="008A70B0">
        <w:rPr>
          <w:b w:val="0"/>
          <w:bCs w:val="0"/>
          <w:sz w:val="24"/>
        </w:rPr>
        <w:t>.</w:t>
      </w:r>
      <w:r w:rsidRPr="008A70B0">
        <w:rPr>
          <w:b w:val="0"/>
          <w:bCs w:val="0"/>
          <w:sz w:val="24"/>
          <w:lang w:val="en-GB"/>
        </w:rPr>
        <w:t>org</w:t>
      </w:r>
    </w:p>
    <w:p w:rsidR="008D7898" w:rsidRPr="008A70B0" w:rsidRDefault="008D7898" w:rsidP="008A70B0">
      <w:pPr>
        <w:pStyle w:val="Title"/>
        <w:numPr>
          <w:ilvl w:val="0"/>
          <w:numId w:val="4"/>
        </w:numPr>
        <w:tabs>
          <w:tab w:val="left" w:pos="360"/>
          <w:tab w:val="left" w:pos="840"/>
        </w:tabs>
        <w:ind w:left="0"/>
        <w:jc w:val="both"/>
        <w:rPr>
          <w:b w:val="0"/>
          <w:bCs w:val="0"/>
          <w:sz w:val="24"/>
        </w:rPr>
      </w:pPr>
      <w:hyperlink r:id="rId43" w:history="1">
        <w:r w:rsidRPr="008A70B0">
          <w:rPr>
            <w:rStyle w:val="Hyperlink"/>
            <w:b w:val="0"/>
            <w:sz w:val="24"/>
            <w:lang w:val="es-ES_tradnl"/>
          </w:rPr>
          <w:t>http://psu.escolares.net/</w:t>
        </w:r>
      </w:hyperlink>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rPr>
        <w:t>http.//lengua.laguia2000.com/tipos de texto</w:t>
      </w:r>
    </w:p>
    <w:p w:rsidR="008D7898" w:rsidRPr="008A70B0" w:rsidRDefault="008D7898" w:rsidP="008A70B0">
      <w:pPr>
        <w:pStyle w:val="Title"/>
        <w:numPr>
          <w:ilvl w:val="0"/>
          <w:numId w:val="4"/>
        </w:numPr>
        <w:tabs>
          <w:tab w:val="left" w:pos="360"/>
          <w:tab w:val="left" w:pos="840"/>
        </w:tabs>
        <w:ind w:left="0"/>
        <w:jc w:val="both"/>
        <w:rPr>
          <w:b w:val="0"/>
          <w:bCs w:val="0"/>
          <w:sz w:val="24"/>
        </w:rPr>
      </w:pPr>
      <w:r w:rsidRPr="008A70B0">
        <w:rPr>
          <w:b w:val="0"/>
          <w:sz w:val="24"/>
        </w:rPr>
        <w:t>http://www.</w:t>
      </w:r>
      <w:hyperlink r:id="rId44" w:history="1">
        <w:r w:rsidRPr="008A70B0">
          <w:rPr>
            <w:rStyle w:val="Hyperlink"/>
            <w:b w:val="0"/>
            <w:sz w:val="24"/>
            <w:lang w:val="es-ES_tradnl"/>
          </w:rPr>
          <w:t>monografias</w:t>
        </w:r>
      </w:hyperlink>
      <w:r w:rsidRPr="008A70B0">
        <w:rPr>
          <w:b w:val="0"/>
          <w:sz w:val="24"/>
        </w:rPr>
        <w:t>.com/trabajos7/orat/orat2.shtml</w:t>
      </w:r>
    </w:p>
    <w:p w:rsidR="008D7898" w:rsidRPr="008A70B0" w:rsidRDefault="008D7898" w:rsidP="008A70B0">
      <w:pPr>
        <w:pStyle w:val="Title"/>
        <w:numPr>
          <w:ilvl w:val="0"/>
          <w:numId w:val="4"/>
        </w:numPr>
        <w:tabs>
          <w:tab w:val="left" w:pos="360"/>
          <w:tab w:val="left" w:pos="840"/>
        </w:tabs>
        <w:ind w:left="0"/>
        <w:jc w:val="both"/>
        <w:rPr>
          <w:b w:val="0"/>
          <w:bCs w:val="0"/>
          <w:sz w:val="24"/>
        </w:rPr>
      </w:pPr>
      <w:hyperlink r:id="rId45" w:history="1">
        <w:r w:rsidRPr="008A70B0">
          <w:rPr>
            <w:rStyle w:val="Hyperlink"/>
            <w:b w:val="0"/>
            <w:bCs w:val="0"/>
            <w:sz w:val="24"/>
            <w:lang w:val="en-GB"/>
          </w:rPr>
          <w:t>www</w:t>
        </w:r>
        <w:r w:rsidRPr="008A70B0">
          <w:rPr>
            <w:rStyle w:val="Hyperlink"/>
            <w:b w:val="0"/>
            <w:bCs w:val="0"/>
            <w:sz w:val="24"/>
            <w:lang w:val="ru-RU"/>
          </w:rPr>
          <w:t>.</w:t>
        </w:r>
        <w:r w:rsidRPr="008A70B0">
          <w:rPr>
            <w:rStyle w:val="Hyperlink"/>
            <w:b w:val="0"/>
            <w:bCs w:val="0"/>
            <w:sz w:val="24"/>
            <w:lang w:val="en-GB"/>
          </w:rPr>
          <w:t>profesorenlinea</w:t>
        </w:r>
        <w:r w:rsidRPr="008A70B0">
          <w:rPr>
            <w:rStyle w:val="Hyperlink"/>
            <w:b w:val="0"/>
            <w:bCs w:val="0"/>
            <w:sz w:val="24"/>
            <w:lang w:val="ru-RU"/>
          </w:rPr>
          <w:t>.</w:t>
        </w:r>
        <w:r w:rsidRPr="008A70B0">
          <w:rPr>
            <w:rStyle w:val="Hyperlink"/>
            <w:b w:val="0"/>
            <w:bCs w:val="0"/>
            <w:sz w:val="24"/>
            <w:lang w:val="en-GB"/>
          </w:rPr>
          <w:t>cl</w:t>
        </w:r>
      </w:hyperlink>
    </w:p>
    <w:p w:rsidR="008D7898" w:rsidRPr="008A70B0" w:rsidRDefault="008D7898" w:rsidP="008A70B0">
      <w:pPr>
        <w:spacing w:after="0" w:line="240" w:lineRule="auto"/>
        <w:ind w:firstLine="708"/>
        <w:rPr>
          <w:rFonts w:ascii="Times New Roman" w:hAnsi="Times New Roman"/>
          <w:sz w:val="24"/>
          <w:szCs w:val="24"/>
          <w:lang w:val="uk-UA"/>
        </w:rPr>
      </w:pPr>
    </w:p>
    <w:sectPr w:rsidR="008D7898" w:rsidRPr="008A70B0" w:rsidSect="00A56246">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D6959"/>
    <w:multiLevelType w:val="hybridMultilevel"/>
    <w:tmpl w:val="8D78BA2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34AB4F1D"/>
    <w:multiLevelType w:val="hybridMultilevel"/>
    <w:tmpl w:val="EFEA80F2"/>
    <w:lvl w:ilvl="0" w:tplc="1CBE089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73B196F"/>
    <w:multiLevelType w:val="hybridMultilevel"/>
    <w:tmpl w:val="D6449880"/>
    <w:lvl w:ilvl="0" w:tplc="CCD0C1E0">
      <w:start w:val="1"/>
      <w:numFmt w:val="decimal"/>
      <w:lvlText w:val="%1."/>
      <w:lvlJc w:val="left"/>
      <w:pPr>
        <w:tabs>
          <w:tab w:val="num" w:pos="1080"/>
        </w:tabs>
        <w:ind w:left="1080" w:hanging="360"/>
      </w:pPr>
      <w:rPr>
        <w:rFonts w:ascii="Times New Roman" w:eastAsia="Times New Roman" w:hAnsi="Times New Roman" w:cs="Times New Roman"/>
      </w:rPr>
    </w:lvl>
    <w:lvl w:ilvl="1" w:tplc="04190019">
      <w:start w:val="1"/>
      <w:numFmt w:val="decimal"/>
      <w:lvlText w:val="%2."/>
      <w:lvlJc w:val="left"/>
      <w:pPr>
        <w:tabs>
          <w:tab w:val="num" w:pos="480"/>
        </w:tabs>
        <w:ind w:left="480" w:hanging="360"/>
      </w:pPr>
      <w:rPr>
        <w:rFonts w:cs="Times New Roman"/>
      </w:rPr>
    </w:lvl>
    <w:lvl w:ilvl="2" w:tplc="0419001B">
      <w:start w:val="1"/>
      <w:numFmt w:val="decimal"/>
      <w:lvlText w:val="%3."/>
      <w:lvlJc w:val="left"/>
      <w:pPr>
        <w:tabs>
          <w:tab w:val="num" w:pos="1200"/>
        </w:tabs>
        <w:ind w:left="1200" w:hanging="360"/>
      </w:pPr>
      <w:rPr>
        <w:rFonts w:cs="Times New Roman"/>
      </w:rPr>
    </w:lvl>
    <w:lvl w:ilvl="3" w:tplc="0419000F">
      <w:start w:val="1"/>
      <w:numFmt w:val="decimal"/>
      <w:lvlText w:val="%4."/>
      <w:lvlJc w:val="left"/>
      <w:pPr>
        <w:tabs>
          <w:tab w:val="num" w:pos="1920"/>
        </w:tabs>
        <w:ind w:left="1920" w:hanging="360"/>
      </w:pPr>
      <w:rPr>
        <w:rFonts w:cs="Times New Roman"/>
      </w:rPr>
    </w:lvl>
    <w:lvl w:ilvl="4" w:tplc="04190019">
      <w:start w:val="1"/>
      <w:numFmt w:val="decimal"/>
      <w:lvlText w:val="%5."/>
      <w:lvlJc w:val="left"/>
      <w:pPr>
        <w:tabs>
          <w:tab w:val="num" w:pos="2640"/>
        </w:tabs>
        <w:ind w:left="2640" w:hanging="360"/>
      </w:pPr>
      <w:rPr>
        <w:rFonts w:cs="Times New Roman"/>
      </w:rPr>
    </w:lvl>
    <w:lvl w:ilvl="5" w:tplc="0419001B">
      <w:start w:val="1"/>
      <w:numFmt w:val="decimal"/>
      <w:lvlText w:val="%6."/>
      <w:lvlJc w:val="left"/>
      <w:pPr>
        <w:tabs>
          <w:tab w:val="num" w:pos="3360"/>
        </w:tabs>
        <w:ind w:left="3360" w:hanging="360"/>
      </w:pPr>
      <w:rPr>
        <w:rFonts w:cs="Times New Roman"/>
      </w:rPr>
    </w:lvl>
    <w:lvl w:ilvl="6" w:tplc="0419000F">
      <w:start w:val="1"/>
      <w:numFmt w:val="decimal"/>
      <w:lvlText w:val="%7."/>
      <w:lvlJc w:val="left"/>
      <w:pPr>
        <w:tabs>
          <w:tab w:val="num" w:pos="4080"/>
        </w:tabs>
        <w:ind w:left="4080" w:hanging="360"/>
      </w:pPr>
      <w:rPr>
        <w:rFonts w:cs="Times New Roman"/>
      </w:rPr>
    </w:lvl>
    <w:lvl w:ilvl="7" w:tplc="04190019">
      <w:start w:val="1"/>
      <w:numFmt w:val="decimal"/>
      <w:lvlText w:val="%8."/>
      <w:lvlJc w:val="left"/>
      <w:pPr>
        <w:tabs>
          <w:tab w:val="num" w:pos="4800"/>
        </w:tabs>
        <w:ind w:left="4800" w:hanging="360"/>
      </w:pPr>
      <w:rPr>
        <w:rFonts w:cs="Times New Roman"/>
      </w:rPr>
    </w:lvl>
    <w:lvl w:ilvl="8" w:tplc="0419001B">
      <w:start w:val="1"/>
      <w:numFmt w:val="decimal"/>
      <w:lvlText w:val="%9."/>
      <w:lvlJc w:val="left"/>
      <w:pPr>
        <w:tabs>
          <w:tab w:val="num" w:pos="5520"/>
        </w:tabs>
        <w:ind w:left="5520" w:hanging="360"/>
      </w:pPr>
      <w:rPr>
        <w:rFonts w:cs="Times New Roman"/>
      </w:rPr>
    </w:lvl>
  </w:abstractNum>
  <w:abstractNum w:abstractNumId="3">
    <w:nsid w:val="41342A3E"/>
    <w:multiLevelType w:val="hybridMultilevel"/>
    <w:tmpl w:val="C7CC8848"/>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644"/>
        </w:tabs>
        <w:ind w:left="644" w:hanging="360"/>
      </w:pPr>
      <w:rPr>
        <w:rFonts w:cs="Times New Roman"/>
      </w:rPr>
    </w:lvl>
    <w:lvl w:ilvl="2" w:tplc="0419001B">
      <w:start w:val="1"/>
      <w:numFmt w:val="decimal"/>
      <w:lvlText w:val="%3."/>
      <w:lvlJc w:val="left"/>
      <w:pPr>
        <w:tabs>
          <w:tab w:val="num" w:pos="1200"/>
        </w:tabs>
        <w:ind w:left="1200" w:hanging="360"/>
      </w:pPr>
      <w:rPr>
        <w:rFonts w:cs="Times New Roman"/>
      </w:rPr>
    </w:lvl>
    <w:lvl w:ilvl="3" w:tplc="0419000F">
      <w:start w:val="1"/>
      <w:numFmt w:val="decimal"/>
      <w:lvlText w:val="%4."/>
      <w:lvlJc w:val="left"/>
      <w:pPr>
        <w:tabs>
          <w:tab w:val="num" w:pos="1920"/>
        </w:tabs>
        <w:ind w:left="1920" w:hanging="360"/>
      </w:pPr>
      <w:rPr>
        <w:rFonts w:cs="Times New Roman"/>
      </w:rPr>
    </w:lvl>
    <w:lvl w:ilvl="4" w:tplc="04190019">
      <w:start w:val="1"/>
      <w:numFmt w:val="decimal"/>
      <w:lvlText w:val="%5."/>
      <w:lvlJc w:val="left"/>
      <w:pPr>
        <w:tabs>
          <w:tab w:val="num" w:pos="2640"/>
        </w:tabs>
        <w:ind w:left="2640" w:hanging="360"/>
      </w:pPr>
      <w:rPr>
        <w:rFonts w:cs="Times New Roman"/>
      </w:rPr>
    </w:lvl>
    <w:lvl w:ilvl="5" w:tplc="0419001B">
      <w:start w:val="1"/>
      <w:numFmt w:val="decimal"/>
      <w:lvlText w:val="%6."/>
      <w:lvlJc w:val="left"/>
      <w:pPr>
        <w:tabs>
          <w:tab w:val="num" w:pos="3360"/>
        </w:tabs>
        <w:ind w:left="3360" w:hanging="360"/>
      </w:pPr>
      <w:rPr>
        <w:rFonts w:cs="Times New Roman"/>
      </w:rPr>
    </w:lvl>
    <w:lvl w:ilvl="6" w:tplc="0419000F">
      <w:start w:val="1"/>
      <w:numFmt w:val="decimal"/>
      <w:lvlText w:val="%7."/>
      <w:lvlJc w:val="left"/>
      <w:pPr>
        <w:tabs>
          <w:tab w:val="num" w:pos="4080"/>
        </w:tabs>
        <w:ind w:left="4080" w:hanging="360"/>
      </w:pPr>
      <w:rPr>
        <w:rFonts w:cs="Times New Roman"/>
      </w:rPr>
    </w:lvl>
    <w:lvl w:ilvl="7" w:tplc="04190019">
      <w:start w:val="1"/>
      <w:numFmt w:val="decimal"/>
      <w:lvlText w:val="%8."/>
      <w:lvlJc w:val="left"/>
      <w:pPr>
        <w:tabs>
          <w:tab w:val="num" w:pos="4800"/>
        </w:tabs>
        <w:ind w:left="4800" w:hanging="360"/>
      </w:pPr>
      <w:rPr>
        <w:rFonts w:cs="Times New Roman"/>
      </w:rPr>
    </w:lvl>
    <w:lvl w:ilvl="8" w:tplc="0419001B">
      <w:start w:val="1"/>
      <w:numFmt w:val="decimal"/>
      <w:lvlText w:val="%9."/>
      <w:lvlJc w:val="left"/>
      <w:pPr>
        <w:tabs>
          <w:tab w:val="num" w:pos="5520"/>
        </w:tabs>
        <w:ind w:left="5520" w:hanging="360"/>
      </w:pPr>
      <w:rPr>
        <w:rFonts w:cs="Times New Roman"/>
      </w:rPr>
    </w:lvl>
  </w:abstractNum>
  <w:abstractNum w:abstractNumId="4">
    <w:nsid w:val="439F6DF8"/>
    <w:multiLevelType w:val="multilevel"/>
    <w:tmpl w:val="159ED0F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45AC0DEC"/>
    <w:multiLevelType w:val="hybridMultilevel"/>
    <w:tmpl w:val="4C048F3E"/>
    <w:lvl w:ilvl="0" w:tplc="2110C2C4">
      <w:start w:val="1"/>
      <w:numFmt w:val="bullet"/>
      <w:lvlText w:val="-"/>
      <w:lvlJc w:val="left"/>
      <w:pPr>
        <w:tabs>
          <w:tab w:val="num" w:pos="435"/>
        </w:tabs>
        <w:ind w:left="435" w:hanging="360"/>
      </w:pPr>
      <w:rPr>
        <w:rFonts w:ascii="Times New Roman" w:eastAsia="Times New Roman" w:hAnsi="Times New Roman" w:hint="default"/>
      </w:rPr>
    </w:lvl>
    <w:lvl w:ilvl="1" w:tplc="0419000F">
      <w:start w:val="1"/>
      <w:numFmt w:val="decimal"/>
      <w:lvlText w:val="%2."/>
      <w:lvlJc w:val="left"/>
      <w:pPr>
        <w:tabs>
          <w:tab w:val="num" w:pos="1155"/>
        </w:tabs>
        <w:ind w:left="1155"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780110D3"/>
    <w:multiLevelType w:val="hybridMultilevel"/>
    <w:tmpl w:val="4C048F3E"/>
    <w:lvl w:ilvl="0" w:tplc="832479A6">
      <w:start w:val="1"/>
      <w:numFmt w:val="bullet"/>
      <w:lvlText w:val="-"/>
      <w:lvlJc w:val="left"/>
      <w:pPr>
        <w:tabs>
          <w:tab w:val="num" w:pos="435"/>
        </w:tabs>
        <w:ind w:left="435" w:hanging="360"/>
      </w:pPr>
      <w:rPr>
        <w:rFonts w:ascii="Times New Roman" w:eastAsia="Times New Roman" w:hAnsi="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0B93"/>
    <w:rsid w:val="000649A5"/>
    <w:rsid w:val="000A7AFE"/>
    <w:rsid w:val="000E3C78"/>
    <w:rsid w:val="000F7558"/>
    <w:rsid w:val="00161DC6"/>
    <w:rsid w:val="00162991"/>
    <w:rsid w:val="00180C60"/>
    <w:rsid w:val="00194669"/>
    <w:rsid w:val="001C04FF"/>
    <w:rsid w:val="001E18FC"/>
    <w:rsid w:val="00221A42"/>
    <w:rsid w:val="00221ADD"/>
    <w:rsid w:val="00221ECA"/>
    <w:rsid w:val="002273EA"/>
    <w:rsid w:val="002521A3"/>
    <w:rsid w:val="002621E4"/>
    <w:rsid w:val="00267A95"/>
    <w:rsid w:val="0028790C"/>
    <w:rsid w:val="002A09E1"/>
    <w:rsid w:val="0037063B"/>
    <w:rsid w:val="003721CF"/>
    <w:rsid w:val="003A4A09"/>
    <w:rsid w:val="003B0C35"/>
    <w:rsid w:val="003F578E"/>
    <w:rsid w:val="00484866"/>
    <w:rsid w:val="004A6D42"/>
    <w:rsid w:val="004B4002"/>
    <w:rsid w:val="004D3B36"/>
    <w:rsid w:val="00515E5A"/>
    <w:rsid w:val="0052629A"/>
    <w:rsid w:val="005422CB"/>
    <w:rsid w:val="0055396A"/>
    <w:rsid w:val="00553BD2"/>
    <w:rsid w:val="005F278C"/>
    <w:rsid w:val="0060352D"/>
    <w:rsid w:val="006B45D6"/>
    <w:rsid w:val="006D167D"/>
    <w:rsid w:val="007020F7"/>
    <w:rsid w:val="0078108F"/>
    <w:rsid w:val="00786524"/>
    <w:rsid w:val="00786CCE"/>
    <w:rsid w:val="00823673"/>
    <w:rsid w:val="00844424"/>
    <w:rsid w:val="008718CE"/>
    <w:rsid w:val="008A70B0"/>
    <w:rsid w:val="008D718F"/>
    <w:rsid w:val="008D7898"/>
    <w:rsid w:val="009954FF"/>
    <w:rsid w:val="009C7021"/>
    <w:rsid w:val="009D512D"/>
    <w:rsid w:val="009E0D56"/>
    <w:rsid w:val="00A03FF7"/>
    <w:rsid w:val="00A44881"/>
    <w:rsid w:val="00A506FD"/>
    <w:rsid w:val="00A56246"/>
    <w:rsid w:val="00AB0A77"/>
    <w:rsid w:val="00AD72E2"/>
    <w:rsid w:val="00AE3057"/>
    <w:rsid w:val="00B01B91"/>
    <w:rsid w:val="00B42435"/>
    <w:rsid w:val="00B64D6C"/>
    <w:rsid w:val="00B95126"/>
    <w:rsid w:val="00B96413"/>
    <w:rsid w:val="00BA7D94"/>
    <w:rsid w:val="00BD4DF6"/>
    <w:rsid w:val="00BF3B4F"/>
    <w:rsid w:val="00C33E81"/>
    <w:rsid w:val="00C710C8"/>
    <w:rsid w:val="00C77BCC"/>
    <w:rsid w:val="00CB3912"/>
    <w:rsid w:val="00CC3680"/>
    <w:rsid w:val="00E60B93"/>
    <w:rsid w:val="00ED144C"/>
    <w:rsid w:val="00EF453B"/>
    <w:rsid w:val="00F24418"/>
    <w:rsid w:val="00F24EE9"/>
    <w:rsid w:val="00F9652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metricconverter"/>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F278C"/>
    <w:pPr>
      <w:spacing w:after="160" w:line="259" w:lineRule="auto"/>
    </w:pPr>
    <w:rPr>
      <w:lang w:eastAsia="en-US"/>
    </w:rPr>
  </w:style>
  <w:style w:type="paragraph" w:styleId="Heading7">
    <w:name w:val="heading 7"/>
    <w:basedOn w:val="Normal"/>
    <w:next w:val="Normal"/>
    <w:link w:val="Heading7Char"/>
    <w:uiPriority w:val="99"/>
    <w:qFormat/>
    <w:locked/>
    <w:rsid w:val="009E0D56"/>
    <w:pPr>
      <w:keepNext/>
      <w:keepLines/>
      <w:shd w:val="clear" w:color="auto" w:fill="FFFFFF"/>
      <w:suppressAutoHyphens/>
      <w:autoSpaceDE w:val="0"/>
      <w:autoSpaceDN w:val="0"/>
      <w:adjustRightInd w:val="0"/>
      <w:spacing w:before="200" w:after="0" w:line="240" w:lineRule="auto"/>
      <w:ind w:leftChars="-1" w:left="-1" w:hangingChars="1" w:hanging="3"/>
      <w:jc w:val="center"/>
      <w:textDirection w:val="btLr"/>
      <w:textAlignment w:val="top"/>
      <w:outlineLvl w:val="6"/>
    </w:pPr>
    <w:rPr>
      <w:rFonts w:ascii="Cambria" w:eastAsia="Times New Roman" w:hAnsi="Cambria"/>
      <w:bCs/>
      <w:i/>
      <w:iCs/>
      <w:color w:val="404040"/>
      <w:position w:val="-1"/>
      <w:sz w:val="28"/>
      <w:szCs w:val="28"/>
      <w:bdr w:val="none" w:sz="0" w:space="0" w:color="auto" w:frame="1"/>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9E0D56"/>
    <w:rPr>
      <w:rFonts w:ascii="Cambria" w:hAnsi="Cambria" w:cs="Times New Roman"/>
      <w:bCs/>
      <w:i/>
      <w:iCs/>
      <w:color w:val="404040"/>
      <w:sz w:val="28"/>
      <w:szCs w:val="28"/>
      <w:bdr w:val="none" w:sz="0" w:space="0" w:color="auto" w:frame="1"/>
      <w:shd w:val="clear" w:color="auto" w:fill="FFFFFF"/>
      <w:lang w:val="uk-UA" w:eastAsia="en-US"/>
    </w:rPr>
  </w:style>
  <w:style w:type="table" w:styleId="TableGrid">
    <w:name w:val="Table Grid"/>
    <w:basedOn w:val="TableNormal"/>
    <w:uiPriority w:val="99"/>
    <w:rsid w:val="0084442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3721CF"/>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BodyTextChar">
    <w:name w:val="Body Text Char"/>
    <w:basedOn w:val="DefaultParagraphFont"/>
    <w:link w:val="BodyText"/>
    <w:uiPriority w:val="99"/>
    <w:locked/>
    <w:rsid w:val="003721CF"/>
    <w:rPr>
      <w:rFonts w:ascii="Times New Roman" w:hAnsi="Times New Roman" w:cs="Times New Roman"/>
      <w:sz w:val="28"/>
      <w:szCs w:val="28"/>
      <w:lang w:val="uk-UA"/>
    </w:rPr>
  </w:style>
  <w:style w:type="paragraph" w:styleId="ListParagraph">
    <w:name w:val="List Paragraph"/>
    <w:basedOn w:val="Normal"/>
    <w:uiPriority w:val="99"/>
    <w:qFormat/>
    <w:rsid w:val="003721CF"/>
    <w:pPr>
      <w:spacing w:after="200" w:line="276" w:lineRule="auto"/>
      <w:ind w:left="720"/>
      <w:contextualSpacing/>
    </w:pPr>
    <w:rPr>
      <w:rFonts w:eastAsia="Times New Roman"/>
      <w:lang w:eastAsia="ru-RU"/>
    </w:rPr>
  </w:style>
  <w:style w:type="character" w:customStyle="1" w:styleId="a">
    <w:name w:val="Основной текст_"/>
    <w:link w:val="3"/>
    <w:uiPriority w:val="99"/>
    <w:locked/>
    <w:rsid w:val="00484866"/>
    <w:rPr>
      <w:sz w:val="27"/>
      <w:shd w:val="clear" w:color="auto" w:fill="FFFFFF"/>
    </w:rPr>
  </w:style>
  <w:style w:type="paragraph" w:customStyle="1" w:styleId="3">
    <w:name w:val="Основной текст3"/>
    <w:basedOn w:val="Normal"/>
    <w:link w:val="a"/>
    <w:uiPriority w:val="99"/>
    <w:rsid w:val="00484866"/>
    <w:pPr>
      <w:widowControl w:val="0"/>
      <w:shd w:val="clear" w:color="auto" w:fill="FFFFFF"/>
      <w:spacing w:after="180" w:line="326" w:lineRule="exact"/>
      <w:ind w:hanging="700"/>
      <w:jc w:val="center"/>
    </w:pPr>
    <w:rPr>
      <w:sz w:val="27"/>
      <w:szCs w:val="20"/>
      <w:lang w:eastAsia="ru-RU"/>
    </w:rPr>
  </w:style>
  <w:style w:type="paragraph" w:styleId="BodyTextIndent">
    <w:name w:val="Body Text Indent"/>
    <w:basedOn w:val="Normal"/>
    <w:link w:val="BodyTextIndentChar"/>
    <w:uiPriority w:val="99"/>
    <w:rsid w:val="00B96413"/>
    <w:pPr>
      <w:spacing w:after="120" w:line="240" w:lineRule="auto"/>
      <w:ind w:left="283"/>
    </w:pPr>
    <w:rPr>
      <w:rFonts w:ascii="Times New Roman" w:eastAsia="Times New Roman" w:hAnsi="Times New Roman"/>
      <w:sz w:val="24"/>
      <w:szCs w:val="24"/>
      <w:lang w:val="uk-UA" w:eastAsia="uk-UA"/>
    </w:rPr>
  </w:style>
  <w:style w:type="character" w:customStyle="1" w:styleId="BodyTextIndentChar">
    <w:name w:val="Body Text Indent Char"/>
    <w:basedOn w:val="DefaultParagraphFont"/>
    <w:link w:val="BodyTextIndent"/>
    <w:uiPriority w:val="99"/>
    <w:locked/>
    <w:rsid w:val="00B96413"/>
    <w:rPr>
      <w:rFonts w:ascii="Times New Roman" w:hAnsi="Times New Roman" w:cs="Times New Roman"/>
      <w:sz w:val="24"/>
      <w:szCs w:val="24"/>
      <w:lang w:val="uk-UA" w:eastAsia="uk-UA"/>
    </w:rPr>
  </w:style>
  <w:style w:type="paragraph" w:styleId="BodyTextIndent2">
    <w:name w:val="Body Text Indent 2"/>
    <w:basedOn w:val="Normal"/>
    <w:link w:val="BodyTextIndent2Char"/>
    <w:uiPriority w:val="99"/>
    <w:rsid w:val="00B96413"/>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basedOn w:val="DefaultParagraphFont"/>
    <w:link w:val="BodyTextIndent2"/>
    <w:uiPriority w:val="99"/>
    <w:locked/>
    <w:rsid w:val="00B96413"/>
    <w:rPr>
      <w:rFonts w:ascii="Times New Roman" w:hAnsi="Times New Roman" w:cs="Times New Roman"/>
      <w:sz w:val="24"/>
      <w:szCs w:val="24"/>
    </w:rPr>
  </w:style>
  <w:style w:type="paragraph" w:styleId="NoSpacing">
    <w:name w:val="No Spacing"/>
    <w:uiPriority w:val="99"/>
    <w:qFormat/>
    <w:rsid w:val="002273EA"/>
    <w:rPr>
      <w:rFonts w:ascii="Antiqua" w:hAnsi="Antiqua"/>
      <w:sz w:val="26"/>
      <w:szCs w:val="20"/>
      <w:lang w:val="uk-UA"/>
    </w:rPr>
  </w:style>
  <w:style w:type="paragraph" w:styleId="BodyTextIndent3">
    <w:name w:val="Body Text Indent 3"/>
    <w:basedOn w:val="Normal"/>
    <w:link w:val="BodyTextIndent3Char"/>
    <w:uiPriority w:val="99"/>
    <w:semiHidden/>
    <w:rsid w:val="002273E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2273EA"/>
    <w:rPr>
      <w:rFonts w:cs="Times New Roman"/>
      <w:sz w:val="16"/>
      <w:szCs w:val="16"/>
      <w:lang w:eastAsia="en-US"/>
    </w:rPr>
  </w:style>
  <w:style w:type="paragraph" w:styleId="Title">
    <w:name w:val="Title"/>
    <w:basedOn w:val="Normal"/>
    <w:link w:val="TitleChar"/>
    <w:uiPriority w:val="99"/>
    <w:qFormat/>
    <w:locked/>
    <w:rsid w:val="00ED144C"/>
    <w:pPr>
      <w:spacing w:after="0" w:line="240" w:lineRule="auto"/>
      <w:jc w:val="center"/>
    </w:pPr>
    <w:rPr>
      <w:rFonts w:ascii="Times New Roman" w:eastAsia="Times New Roman" w:hAnsi="Times New Roman"/>
      <w:b/>
      <w:bCs/>
      <w:sz w:val="28"/>
      <w:szCs w:val="24"/>
      <w:lang w:val="uk-UA" w:eastAsia="ru-RU"/>
    </w:rPr>
  </w:style>
  <w:style w:type="character" w:customStyle="1" w:styleId="TitleChar">
    <w:name w:val="Title Char"/>
    <w:basedOn w:val="DefaultParagraphFont"/>
    <w:link w:val="Title"/>
    <w:uiPriority w:val="99"/>
    <w:locked/>
    <w:rsid w:val="00ED144C"/>
    <w:rPr>
      <w:rFonts w:ascii="Times New Roman" w:hAnsi="Times New Roman" w:cs="Times New Roman"/>
      <w:b/>
      <w:bCs/>
      <w:sz w:val="24"/>
      <w:szCs w:val="24"/>
      <w:lang w:val="uk-UA"/>
    </w:rPr>
  </w:style>
  <w:style w:type="character" w:styleId="Hyperlink">
    <w:name w:val="Hyperlink"/>
    <w:basedOn w:val="DefaultParagraphFont"/>
    <w:uiPriority w:val="99"/>
    <w:rsid w:val="00ED144C"/>
    <w:rPr>
      <w:rFonts w:cs="Times New Roman"/>
      <w:color w:val="0000FF"/>
      <w:u w:val="single"/>
    </w:rPr>
  </w:style>
  <w:style w:type="character" w:customStyle="1" w:styleId="reference-text">
    <w:name w:val="reference-text"/>
    <w:basedOn w:val="DefaultParagraphFont"/>
    <w:uiPriority w:val="99"/>
    <w:rsid w:val="00ED144C"/>
    <w:rPr>
      <w:rFonts w:cs="Times New Roman"/>
    </w:rPr>
  </w:style>
  <w:style w:type="character" w:styleId="Strong">
    <w:name w:val="Strong"/>
    <w:basedOn w:val="DefaultParagraphFont"/>
    <w:uiPriority w:val="99"/>
    <w:qFormat/>
    <w:locked/>
    <w:rsid w:val="00ED144C"/>
    <w:rPr>
      <w:rFonts w:cs="Times New Roman"/>
      <w:b/>
      <w:bCs/>
    </w:rPr>
  </w:style>
  <w:style w:type="character" w:customStyle="1" w:styleId="name">
    <w:name w:val="name"/>
    <w:basedOn w:val="DefaultParagraphFont"/>
    <w:uiPriority w:val="99"/>
    <w:rsid w:val="00ED144C"/>
    <w:rPr>
      <w:rFonts w:cs="Times New Roman"/>
    </w:rPr>
  </w:style>
  <w:style w:type="table" w:customStyle="1" w:styleId="12">
    <w:name w:val="12"/>
    <w:uiPriority w:val="99"/>
    <w:rsid w:val="00C33E81"/>
    <w:pPr>
      <w:spacing w:after="160" w:line="259" w:lineRule="auto"/>
      <w:ind w:hanging="1"/>
    </w:pPr>
    <w:rPr>
      <w:rFonts w:cs="Calibri"/>
      <w:lang w:val="uk-UA"/>
    </w:rPr>
    <w:tblPr>
      <w:tblStyleRowBandSize w:val="1"/>
      <w:tblStyleColBandSize w:val="1"/>
      <w:tblInd w:w="0" w:type="dxa"/>
      <w:tblCellMar>
        <w:top w:w="0" w:type="dxa"/>
        <w:left w:w="108" w:type="dxa"/>
        <w:bottom w:w="0" w:type="dxa"/>
        <w:right w:w="108" w:type="dxa"/>
      </w:tblCellMar>
    </w:tblPr>
  </w:style>
  <w:style w:type="paragraph" w:customStyle="1" w:styleId="Default">
    <w:name w:val="Default"/>
    <w:autoRedefine/>
    <w:hidden/>
    <w:uiPriority w:val="99"/>
    <w:rsid w:val="00194669"/>
    <w:pPr>
      <w:suppressAutoHyphens/>
      <w:autoSpaceDE w:val="0"/>
      <w:autoSpaceDN w:val="0"/>
      <w:adjustRightInd w:val="0"/>
      <w:spacing w:after="160" w:line="1" w:lineRule="atLeast"/>
      <w:ind w:leftChars="-1" w:left="-1" w:hangingChars="1" w:hanging="1"/>
      <w:textDirection w:val="btLr"/>
      <w:textAlignment w:val="top"/>
      <w:outlineLvl w:val="0"/>
    </w:pPr>
    <w:rPr>
      <w:rFonts w:ascii="Times New Roman" w:eastAsia="Times New Roman" w:hAnsi="Times New Roman" w:cs="Calibri"/>
      <w:color w:val="000000"/>
      <w:position w:val="-1"/>
      <w:sz w:val="24"/>
      <w:szCs w:val="24"/>
      <w:lang w:eastAsia="en-US"/>
    </w:rPr>
  </w:style>
  <w:style w:type="paragraph" w:customStyle="1" w:styleId="21">
    <w:name w:val="Основной текст 21"/>
    <w:basedOn w:val="Normal"/>
    <w:uiPriority w:val="99"/>
    <w:rsid w:val="00C710C8"/>
    <w:pPr>
      <w:suppressAutoHyphens/>
      <w:spacing w:after="120" w:line="480" w:lineRule="auto"/>
    </w:pPr>
    <w:rPr>
      <w:rFonts w:ascii="Times New Roman" w:eastAsia="Times New Roman" w:hAnsi="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w:divs>
    <w:div w:id="9678560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ekhsuir.kspu.edu/handle/123456789/480" TargetMode="External"/><Relationship Id="rId18" Type="http://schemas.openxmlformats.org/officeDocument/2006/relationships/hyperlink" Target="file:///C:\Users\DELL\Downloads\Semantica_y_Lexicologia_de_la_Lengua_Esp.pdf" TargetMode="External"/><Relationship Id="rId26" Type="http://schemas.openxmlformats.org/officeDocument/2006/relationships/hyperlink" Target="http://www.robertocuadros.com/Tema%203%20ETIMOLOGIA.pdf" TargetMode="External"/><Relationship Id="rId39" Type="http://schemas.openxmlformats.org/officeDocument/2006/relationships/hyperlink" Target="http://es.wikipedia.org/wiki/1946" TargetMode="External"/><Relationship Id="rId3" Type="http://schemas.openxmlformats.org/officeDocument/2006/relationships/settings" Target="settings.xml"/><Relationship Id="rId21" Type="http://schemas.openxmlformats.org/officeDocument/2006/relationships/hyperlink" Target="http://es.wikipedia.org/wiki/Especial:FuentesDeLibros/97821305442265" TargetMode="External"/><Relationship Id="rId34" Type="http://schemas.openxmlformats.org/officeDocument/2006/relationships/hyperlink" Target="http://es.wikipedia.org/w/index.php?title=Ferd%C3%ADnand_de_Saussure&amp;action=edit&amp;redlink=1" TargetMode="External"/><Relationship Id="rId42" Type="http://schemas.openxmlformats.org/officeDocument/2006/relationships/hyperlink" Target="http://www/" TargetMode="External"/><Relationship Id="rId47" Type="http://schemas.openxmlformats.org/officeDocument/2006/relationships/theme" Target="theme/theme1.xm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About/Faculty/INaturalScience/MFstud.aspx" TargetMode="External"/><Relationship Id="rId17" Type="http://schemas.openxmlformats.org/officeDocument/2006/relationships/hyperlink" Target="https://www.iberlibro.com/servlet/BookDetailsPL?bi=30321134733&amp;searchurl=sortby%3D20%26tn%3Del%2Bnuevo%2Bdardo%2Ben%2Bla%2Bpalabra&amp;cm_sp=snippet-_-srp1-_-title2" TargetMode="External"/><Relationship Id="rId25" Type="http://schemas.openxmlformats.org/officeDocument/2006/relationships/hyperlink" Target="https://www.jstor.org/stable/j.ctv6jmxjn" TargetMode="External"/><Relationship Id="rId33" Type="http://schemas.openxmlformats.org/officeDocument/2006/relationships/hyperlink" Target="http://es.wikipedia.org/wiki/Etimolog%C3%25/ADa_popular/cite_ref-FER-01cite" TargetMode="External"/><Relationship Id="rId38" Type="http://schemas.openxmlformats.org/officeDocument/2006/relationships/hyperlink" Target="http://es.wikipedia.org/w/index.php?title=Walter_von_Wartburg&amp;action=edit&amp;redlink=1"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DELL\Downloads\20738-Texto%20del%20art%C3%ADculo-20779-1-10-20110603.PDF" TargetMode="External"/><Relationship Id="rId20" Type="http://schemas.openxmlformats.org/officeDocument/2006/relationships/hyperlink" Target="http://es.wikipedia.org/wiki/1953" TargetMode="External"/><Relationship Id="rId29" Type="http://schemas.openxmlformats.org/officeDocument/2006/relationships/hyperlink" Target="https://www.yumpu.com/es/document/read/14591196/semantica-lexica-norberto-moreno-quiben" TargetMode="External"/><Relationship Id="rId41" Type="http://schemas.openxmlformats.org/officeDocument/2006/relationships/hyperlink" Target="http://es.wikipedia.org/wiki/" TargetMode="External"/><Relationship Id="rId1" Type="http://schemas.openxmlformats.org/officeDocument/2006/relationships/numbering" Target="numbering.xml"/><Relationship Id="rId6" Type="http://schemas.openxmlformats.org/officeDocument/2006/relationships/hyperlink" Target="mailto:ludmilatkachenko777@gmail.com" TargetMode="External"/><Relationship Id="rId11" Type="http://schemas.openxmlformats.org/officeDocument/2006/relationships/hyperlink" Target="http://www.kspu.edu/Information/Academicintegrity.aspx" TargetMode="External"/><Relationship Id="rId24" Type="http://schemas.openxmlformats.org/officeDocument/2006/relationships/hyperlink" Target="http://es.wikipedia.org/wiki/Etimolog%C3%25/ADa_popular/cite_ref-5" TargetMode="External"/><Relationship Id="rId32" Type="http://schemas.openxmlformats.org/officeDocument/2006/relationships/hyperlink" Target="http://es.wikipedia.org/wiki/Diccionario_de_la_lengua_espa%C3%B1ola" TargetMode="External"/><Relationship Id="rId37" Type="http://schemas.openxmlformats.org/officeDocument/2006/relationships/hyperlink" Target="http://comunicacionidoneos.com/index.php/334377" TargetMode="External"/><Relationship Id="rId40" Type="http://schemas.openxmlformats.org/officeDocument/2006/relationships/hyperlink" Target="http://es.wikipedia.org/wiki/Etimolog%C3%25/ADa_popular/cite_ref-3" TargetMode="External"/><Relationship Id="rId45" Type="http://schemas.openxmlformats.org/officeDocument/2006/relationships/hyperlink" Target="http://www.profesorenlinea.cl" TargetMode="External"/><Relationship Id="rId5" Type="http://schemas.openxmlformats.org/officeDocument/2006/relationships/image" Target="media/image1.jpeg"/><Relationship Id="rId15" Type="http://schemas.openxmlformats.org/officeDocument/2006/relationships/hyperlink" Target="http://es.wikipedia.org/wiki/Especial:Fuentes" TargetMode="External"/><Relationship Id="rId23" Type="http://schemas.openxmlformats.org/officeDocument/2006/relationships/hyperlink" Target="http://es.wikipedia.org/wiki/1996" TargetMode="External"/><Relationship Id="rId28" Type="http://schemas.openxmlformats.org/officeDocument/2006/relationships/hyperlink" Target="http://es.wikipedia.org/wiki/Etimolog%C3%25/ADa-popular/cite-ref-ROB-21cite" TargetMode="External"/><Relationship Id="rId36" Type="http://schemas.openxmlformats.org/officeDocument/2006/relationships/hyperlink" Target="http://es.wikipedia.org/wiki/1916" TargetMode="External"/><Relationship Id="rId10" Type="http://schemas.openxmlformats.org/officeDocument/2006/relationships/hyperlink" Target="http://www.kspu.edu/About/DepartmentAndServices/DAcademicServ.aspx" TargetMode="External"/><Relationship Id="rId19" Type="http://schemas.openxmlformats.org/officeDocument/2006/relationships/hyperlink" Target="http://es.wikipedia.org/wiki/Madrid" TargetMode="External"/><Relationship Id="rId31" Type="http://schemas.openxmlformats.org/officeDocument/2006/relationships/hyperlink" Target="http://buscon.rae.es/draeI/SrvltConsulta?TIPO_BUS=3&amp;LEMA=etimolog&#237;a" TargetMode="External"/><Relationship Id="rId44" Type="http://schemas.openxmlformats.org/officeDocument/2006/relationships/hyperlink" Target="http://www.monografias.com/trabajos7/mono/mono.shtml"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es.wikipedia.org/wiki/Elsevier" TargetMode="External"/><Relationship Id="rId22" Type="http://schemas.openxmlformats.org/officeDocument/2006/relationships/hyperlink" Target="https://es.slideshare.net/joseramoncarriazo/tema-9-lexicologa-y-semntica" TargetMode="External"/><Relationship Id="rId27" Type="http://schemas.openxmlformats.org/officeDocument/2006/relationships/hyperlink" Target="http://es.wikipedia.org/wiki/Universidad_de_Sevilla" TargetMode="External"/><Relationship Id="rId30" Type="http://schemas.openxmlformats.org/officeDocument/2006/relationships/hyperlink" Target="http://es.wikipedia.org/wiki/Real_Academia_Espa%C3%B1ola" TargetMode="External"/><Relationship Id="rId35" Type="http://schemas.openxmlformats.org/officeDocument/2006/relationships/hyperlink" Target="http://es.wikipedia.org/w/index.php?title=Ferd%C3%ADnand_de_Saussure&amp;action=edit&amp;redlink=1" TargetMode="External"/><Relationship Id="rId43" Type="http://schemas.openxmlformats.org/officeDocument/2006/relationships/hyperlink" Target="http://psu.escolar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263</TotalTime>
  <Pages>16</Pages>
  <Words>5748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MKolesnik</cp:lastModifiedBy>
  <cp:revision>35</cp:revision>
  <cp:lastPrinted>2020-11-16T12:42:00Z</cp:lastPrinted>
  <dcterms:created xsi:type="dcterms:W3CDTF">2020-02-03T10:05:00Z</dcterms:created>
  <dcterms:modified xsi:type="dcterms:W3CDTF">2020-11-17T08:52:00Z</dcterms:modified>
</cp:coreProperties>
</file>